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AF772" w14:textId="6EB7CA20" w:rsidR="00035F94" w:rsidRPr="0027258D" w:rsidRDefault="00754B1E" w:rsidP="00B808D7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258D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BAS</w:t>
      </w:r>
      <w:r w:rsidR="00EF53D3" w:rsidRPr="0027258D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BÜLTENİ </w:t>
      </w:r>
      <w:r w:rsidR="00EF53D3" w:rsidRPr="0027258D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F53D3" w:rsidRPr="0027258D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F53D3" w:rsidRPr="0027258D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F53D3" w:rsidRPr="0027258D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F53D3" w:rsidRPr="0027258D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F53D3" w:rsidRPr="0027258D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F53D3" w:rsidRPr="0027258D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F3FE8" w:rsidRPr="0027258D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7258D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6F3FE8" w:rsidRPr="0027258D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037BAE" w:rsidRPr="0027258D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805781" w:rsidRPr="0027258D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037BAE" w:rsidRPr="0027258D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77CC0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4C79A9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</w:t>
      </w:r>
      <w:r w:rsidR="008F5C77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35F8B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ŞUBAT </w:t>
      </w:r>
      <w:r w:rsidR="003A078E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2022</w:t>
      </w:r>
    </w:p>
    <w:p w14:paraId="69A4371D" w14:textId="77777777" w:rsidR="0048462F" w:rsidRDefault="0048462F" w:rsidP="0048462F">
      <w:pPr>
        <w:rPr>
          <w:rFonts w:ascii="Candara" w:hAnsi="Candara"/>
          <w:b/>
          <w:color w:val="FF0000"/>
        </w:rPr>
      </w:pPr>
    </w:p>
    <w:p w14:paraId="389E65C9" w14:textId="4AB96E8A" w:rsidR="0048462F" w:rsidRPr="0048462F" w:rsidRDefault="0048462F" w:rsidP="0048462F">
      <w:pPr>
        <w:pStyle w:val="ListeParagraf"/>
        <w:numPr>
          <w:ilvl w:val="0"/>
          <w:numId w:val="19"/>
        </w:numPr>
        <w:spacing w:after="0" w:line="276" w:lineRule="auto"/>
        <w:ind w:left="284"/>
        <w:jc w:val="both"/>
        <w:rPr>
          <w:rFonts w:ascii="Candara" w:hAnsi="Candara"/>
          <w:b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Gl"/>
          <w:rFonts w:ascii="Candara" w:hAnsi="Candara"/>
          <w:noProof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Pr="0048462F">
        <w:rPr>
          <w:rStyle w:val="Gl"/>
          <w:rFonts w:ascii="Candara" w:hAnsi="Candara"/>
          <w:noProof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LİSANSSIZ ENERJİ YATIRIMLARINDA ASIL SORUN, DAĞITIM ALTYAPISI VE AŞILAMAYAN BÜROKRASİ</w:t>
      </w:r>
      <w:r>
        <w:rPr>
          <w:rStyle w:val="Gl"/>
          <w:rFonts w:ascii="Candara" w:hAnsi="Candara"/>
          <w:noProof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08DC3E3E" w14:textId="07A0A1E1" w:rsidR="0048462F" w:rsidRDefault="0019474D" w:rsidP="0048462F">
      <w:pPr>
        <w:pStyle w:val="ListeParagraf"/>
        <w:numPr>
          <w:ilvl w:val="0"/>
          <w:numId w:val="19"/>
        </w:numPr>
        <w:spacing w:after="0" w:line="276" w:lineRule="auto"/>
        <w:ind w:left="284"/>
        <w:jc w:val="both"/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2706"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ENERJİ SANAYİCİLERİ VE İŞ ADAMLARI DERNEĞİ (ENSİA) BAŞKANI ALPER KALAYCI</w:t>
      </w:r>
      <w:r w:rsidR="009F3F5B" w:rsidRPr="00E92706"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3A28B1DC" w14:textId="512EFF47" w:rsidR="00E706A9" w:rsidRDefault="00BC73DF" w:rsidP="00014CE6">
      <w:pPr>
        <w:pStyle w:val="ListeParagraf"/>
        <w:numPr>
          <w:ilvl w:val="0"/>
          <w:numId w:val="19"/>
        </w:numPr>
        <w:spacing w:after="0" w:line="276" w:lineRule="auto"/>
        <w:ind w:left="284"/>
        <w:jc w:val="both"/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2706"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E706A9"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LİSANSSIZ </w:t>
      </w:r>
      <w:r w:rsidR="00F4139E"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GÜNEŞ </w:t>
      </w:r>
      <w:r w:rsidR="00C27B4D"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 RÜZGÂ</w:t>
      </w:r>
      <w:r w:rsidR="00E706A9"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 </w:t>
      </w:r>
      <w:r w:rsidR="00F4139E"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ENERJİSİ YATIRIMLARINA 4</w:t>
      </w:r>
      <w:r w:rsidR="00E706A9"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’ÜNCÜ </w:t>
      </w:r>
      <w:r w:rsidR="00F4139E"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BÖLGE TEŞVİĞİ AÇI</w:t>
      </w:r>
      <w:r w:rsidR="00E706A9"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KLAMASINI MEMNUNİYETLE KARŞILIY</w:t>
      </w:r>
      <w:r w:rsidR="00F4139E"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ORUZ.</w:t>
      </w:r>
      <w:r w:rsidR="00E706A9"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5EB64073" w14:textId="2BB7481F" w:rsidR="00F4139E" w:rsidRDefault="00E706A9" w:rsidP="00014CE6">
      <w:pPr>
        <w:pStyle w:val="ListeParagraf"/>
        <w:numPr>
          <w:ilvl w:val="0"/>
          <w:numId w:val="19"/>
        </w:numPr>
        <w:spacing w:after="0" w:line="276" w:lineRule="auto"/>
        <w:ind w:left="284"/>
        <w:jc w:val="both"/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“SAYIN CUMHURBAŞKANIMIZA TEŞEKKÜR EDERKEN, ÜLKEMİZDE ASIL SORUNUN ELEKTRİK DAĞITIM ALTYAPISINDA YAŞANAN </w:t>
      </w:r>
      <w:r w:rsidR="00C27B4D"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SORUNLAR</w:t>
      </w:r>
      <w:r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 BÜROKRATİK MEKANİZMALARDAKİ YAVAŞLIK OLDUĞUNU İFADE ETMEK İSTİYORUZ.”</w:t>
      </w:r>
    </w:p>
    <w:p w14:paraId="2560126B" w14:textId="165AD2B3" w:rsidR="00E706A9" w:rsidRDefault="00E706A9" w:rsidP="00E706A9">
      <w:pPr>
        <w:pStyle w:val="ListeParagraf"/>
        <w:numPr>
          <w:ilvl w:val="0"/>
          <w:numId w:val="19"/>
        </w:numPr>
        <w:spacing w:after="0" w:line="276" w:lineRule="auto"/>
        <w:ind w:left="284"/>
        <w:jc w:val="both"/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C27B4D"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ENERJİDE YAŞADIĞI</w:t>
      </w:r>
      <w:r w:rsidR="00126310"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MIZ</w:t>
      </w:r>
      <w:r w:rsidR="00C27B4D"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SORUNLARIN T</w:t>
      </w:r>
      <w:r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 KURUTULUŞ</w:t>
      </w:r>
      <w:r w:rsidR="00126310"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</w:t>
      </w:r>
      <w:r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YERLİ, YENİ</w:t>
      </w:r>
      <w:r w:rsidRPr="00E706A9"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LENEBİLİR </w:t>
      </w:r>
      <w:r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 TEMİZ ENERJİ KAYNAKLARINA YATIRIM YAPMAKTA</w:t>
      </w:r>
      <w:r w:rsidR="00126310"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YATIYOR</w:t>
      </w:r>
      <w:r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.”</w:t>
      </w:r>
    </w:p>
    <w:p w14:paraId="42BF05B8" w14:textId="77777777" w:rsidR="00DF63B4" w:rsidRDefault="00DF63B4" w:rsidP="00014CE6">
      <w:pPr>
        <w:shd w:val="clear" w:color="auto" w:fill="FFFFFF"/>
        <w:spacing w:after="0" w:line="276" w:lineRule="auto"/>
        <w:ind w:firstLine="284"/>
        <w:jc w:val="both"/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705116" w14:textId="48F1094A" w:rsidR="00C27B4D" w:rsidRDefault="00E706A9" w:rsidP="00014CE6">
      <w:pPr>
        <w:shd w:val="clear" w:color="auto" w:fill="FFFFFF"/>
        <w:spacing w:after="0" w:line="276" w:lineRule="auto"/>
        <w:ind w:firstLine="284"/>
        <w:jc w:val="both"/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Cumhurbaşkanı Recep Tayyip Erdoğan’ın,  “Yeşil Büyüme S</w:t>
      </w:r>
      <w:r w:rsidRPr="00E706A9"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tratejisi</w:t>
      </w:r>
      <w:r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  <w:r w:rsidRPr="00E706A9"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kapsamında lisanssız rüzgâr ve güneş enerjisi yatırımlarının </w:t>
      </w:r>
      <w:r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4’üncü B</w:t>
      </w:r>
      <w:r w:rsidRPr="00E706A9"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ölge </w:t>
      </w:r>
      <w:r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teşviği verileceği açıklaması, yenilenebilir enerji sektöründe </w:t>
      </w:r>
      <w:r w:rsidR="00EB2D11"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olumlu </w:t>
      </w:r>
      <w:r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karşılandı.</w:t>
      </w:r>
      <w:r w:rsidR="00C27B4D"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Bu kapsamda yatırımcılara KDV istisnası ve Gümrük Vergisi’n</w:t>
      </w:r>
      <w:r w:rsidR="00C27B4D" w:rsidRPr="00C27B4D"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</w:t>
      </w:r>
      <w:r w:rsidR="00C27B4D"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ek </w:t>
      </w:r>
      <w:r w:rsidR="00C27B4D" w:rsidRPr="00C27B4D"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olarak %30</w:t>
      </w:r>
      <w:r w:rsidR="00C27B4D"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’luk vergi indirimi ve</w:t>
      </w:r>
      <w:r w:rsidR="00C27B4D" w:rsidRPr="00C27B4D"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 yıl boyunca da sigorta primi işveren hissesi desteği sağla</w:t>
      </w:r>
      <w:r w:rsidR="00C27B4D"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nacak. </w:t>
      </w:r>
    </w:p>
    <w:p w14:paraId="6F1F9164" w14:textId="3B4E6BA5" w:rsidR="00C27B4D" w:rsidRDefault="00C27B4D" w:rsidP="00C27B4D">
      <w:pPr>
        <w:shd w:val="clear" w:color="auto" w:fill="FFFFFF"/>
        <w:spacing w:after="0" w:line="276" w:lineRule="auto"/>
        <w:ind w:firstLine="284"/>
        <w:jc w:val="both"/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Alınan kararı </w:t>
      </w:r>
      <w:r w:rsidR="004B030C"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memnuniyetle karşıladıklarını belirten </w:t>
      </w:r>
      <w:r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Enerji Sanayicileri ve İş Adamları Derneği Yönetim Kurulu Başkanı (ENSİA) Alper Kalaycı, 4. Bölge teşviğinin lisanssız enerji yatırımcılarına çok önemli bir motivasyon kaynağı olacağını belirterek Hükümete teşekkür etti. </w:t>
      </w:r>
    </w:p>
    <w:p w14:paraId="4A8471E2" w14:textId="67CF0B5A" w:rsidR="00DF63B4" w:rsidRDefault="00DF63B4" w:rsidP="00DF63B4">
      <w:pPr>
        <w:shd w:val="clear" w:color="auto" w:fill="FFFFFF"/>
        <w:spacing w:after="0" w:line="276" w:lineRule="auto"/>
        <w:jc w:val="both"/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1B75B5" w14:textId="24F34D55" w:rsidR="00DF63B4" w:rsidRPr="00DF63B4" w:rsidRDefault="00DF63B4" w:rsidP="00DF63B4">
      <w:pPr>
        <w:shd w:val="clear" w:color="auto" w:fill="FFFFFF"/>
        <w:spacing w:after="0" w:line="276" w:lineRule="auto"/>
        <w:jc w:val="both"/>
        <w:rPr>
          <w:rFonts w:ascii="Candara" w:hAnsi="Candara" w:cs="Tahom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63B4">
        <w:rPr>
          <w:rFonts w:ascii="Candara" w:hAnsi="Candara" w:cs="Tahom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// </w:t>
      </w:r>
      <w:r>
        <w:rPr>
          <w:rFonts w:ascii="Candara" w:hAnsi="Candara" w:cs="Tahom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“DAĞITIM ŞİRKETLERİ ALTYAPIYI GÜÇLENDİRMEDİKÇE TEŞVİK SONUÇ VERMEZ.”</w:t>
      </w:r>
    </w:p>
    <w:p w14:paraId="0CF367F8" w14:textId="77777777" w:rsidR="00DF63B4" w:rsidRDefault="00DF63B4" w:rsidP="00DF63B4">
      <w:pPr>
        <w:shd w:val="clear" w:color="auto" w:fill="FFFFFF"/>
        <w:spacing w:after="0" w:line="276" w:lineRule="auto"/>
        <w:jc w:val="both"/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FD52F6" w14:textId="1EF475A7" w:rsidR="004B030C" w:rsidRDefault="004B030C" w:rsidP="00C27B4D">
      <w:pPr>
        <w:shd w:val="clear" w:color="auto" w:fill="FFFFFF"/>
        <w:spacing w:after="0" w:line="276" w:lineRule="auto"/>
        <w:ind w:firstLine="284"/>
        <w:jc w:val="both"/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Ancak bu kararın, y</w:t>
      </w:r>
      <w:r w:rsidR="00C27B4D"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atırımların artması </w:t>
      </w:r>
      <w:r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için tek başına yeterli olmayacağına dikkat çeken Kalaycı, Türkiye’de dağıtım şirketlerinden kaynaklanan altyapı sorunları çözüme kavuş</w:t>
      </w:r>
      <w:r w:rsidR="00CE0F5C"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madıkça ve bürokratik mekanizmalar sadeleşmedikçe </w:t>
      </w:r>
      <w:r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verilen teşviğin bir ayağının eksik kalacağını ifade etti. </w:t>
      </w:r>
    </w:p>
    <w:p w14:paraId="419ACF8B" w14:textId="0BF11CCC" w:rsidR="004B030C" w:rsidRDefault="004B030C" w:rsidP="00C27B4D">
      <w:pPr>
        <w:shd w:val="clear" w:color="auto" w:fill="FFFFFF"/>
        <w:spacing w:after="0" w:line="276" w:lineRule="auto"/>
        <w:ind w:firstLine="284"/>
        <w:jc w:val="both"/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Kalaycı, Rüzgâr ve Güneş enerjisinde teknolojik gelişimlerin etkisi ile yatırım maliyetlerinin düştüğünü, buna karşılık enerji fiyatlarının artması ile bu yatırımların cazip hale geldiğini  hatırlattı. </w:t>
      </w:r>
    </w:p>
    <w:p w14:paraId="0265F640" w14:textId="4047C9C8" w:rsidR="004B030C" w:rsidRDefault="004B030C" w:rsidP="004B030C">
      <w:pPr>
        <w:shd w:val="clear" w:color="auto" w:fill="FFFFFF"/>
        <w:spacing w:after="0" w:line="276" w:lineRule="auto"/>
        <w:ind w:firstLine="284"/>
        <w:jc w:val="both"/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Türkiye’nin Ocak ayı sonu itibarıyla ulaştığı 100 bin Megavat kurulu güç içinde Rüzgar, Güneş, Biyokütl</w:t>
      </w:r>
      <w:r w:rsidR="00F958B9"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ve Jeotermal’den oluşan yenil</w:t>
      </w:r>
      <w:bookmarkStart w:id="0" w:name="_GoBack"/>
      <w:bookmarkEnd w:id="0"/>
      <w:r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enebilir enerji kaynaklarının payının yüzde 22’ye ulaştığı bilgisini veren ENSİA Başkanı, şu değerlendirmeyi yaptı: </w:t>
      </w:r>
    </w:p>
    <w:p w14:paraId="3A76FE6A" w14:textId="7ED583FC" w:rsidR="00DF63B4" w:rsidRDefault="00DF63B4" w:rsidP="00DF63B4">
      <w:pPr>
        <w:shd w:val="clear" w:color="auto" w:fill="FFFFFF"/>
        <w:spacing w:after="0" w:line="276" w:lineRule="auto"/>
        <w:jc w:val="both"/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3565B0" w14:textId="04B0ADCE" w:rsidR="00DF63B4" w:rsidRPr="00DF63B4" w:rsidRDefault="00DF63B4" w:rsidP="00DF63B4">
      <w:pPr>
        <w:shd w:val="clear" w:color="auto" w:fill="FFFFFF"/>
        <w:spacing w:after="0" w:line="276" w:lineRule="auto"/>
        <w:jc w:val="both"/>
        <w:rPr>
          <w:rFonts w:ascii="Candara" w:hAnsi="Candara" w:cs="Tahom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63B4">
        <w:rPr>
          <w:rFonts w:ascii="Candara" w:hAnsi="Candara" w:cs="Tahom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// “ALMANYA BİZDEN %60 DAHA AZ GÜNEŞ ALIYOR AMA 6,4 KAT FAZLA ENERJİ ÜRETİYOR”</w:t>
      </w:r>
    </w:p>
    <w:p w14:paraId="53C6F8E1" w14:textId="77777777" w:rsidR="00DF63B4" w:rsidRDefault="00DF63B4" w:rsidP="004B030C">
      <w:pPr>
        <w:shd w:val="clear" w:color="auto" w:fill="FFFFFF"/>
        <w:spacing w:after="0" w:line="276" w:lineRule="auto"/>
        <w:ind w:firstLine="284"/>
        <w:jc w:val="both"/>
        <w:rPr>
          <w:rFonts w:ascii="Candara" w:hAnsi="Candara" w:cs="Tahom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28578D" w14:textId="05D39E26" w:rsidR="00CE0F5C" w:rsidRPr="00F714C7" w:rsidRDefault="00F714C7" w:rsidP="00F714C7">
      <w:pPr>
        <w:shd w:val="clear" w:color="auto" w:fill="FFFFFF"/>
        <w:spacing w:after="0" w:line="276" w:lineRule="auto"/>
        <w:ind w:firstLine="709"/>
        <w:jc w:val="both"/>
        <w:rPr>
          <w:rFonts w:ascii="Candara" w:hAnsi="Candara" w:cs="Tahom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6B83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“Sayın Cumhurbaşkanımıza teşekkür ederken, ülkemizde asıl sorunun elektrik dağıtım altyapısında yaşanan sorunlar ve bürokratik mekanizmalardaki yavaşlık olduğunu ifade etmek istiyoruz. </w:t>
      </w:r>
      <w:r w:rsidR="004B030C" w:rsidRPr="00466B83">
        <w:rPr>
          <w:rFonts w:ascii="Candara" w:hAnsi="Candara" w:cs="Tahom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Lisanssız projeler artık bütün dünyanın dikkatle izlediği, tüketimin olduğu yerde üretimi önceleyen yatırımlardır. Özelikle Güneş enerjisinde ülkemiz çok şanslı. </w:t>
      </w:r>
      <w:r w:rsidR="00CE0F5C" w:rsidRPr="00466B83">
        <w:rPr>
          <w:rFonts w:ascii="Candara" w:hAnsi="Candara" w:cs="Tahom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Ancak d</w:t>
      </w:r>
      <w:r w:rsidR="004B030C" w:rsidRPr="00466B83">
        <w:rPr>
          <w:rFonts w:ascii="Candara" w:hAnsi="Candara" w:cs="Tahom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ünyanın en verimli coğrafyaları arasında yer almamıza rağmen, 100 bin MW kurulu gücümüz içinde güneş enerjisinin payı sadece 7 bin 881 Megavat seviyesinde. Türkiye’nin yıllık 2 bin 737 saat, günlük 7,5 saat verimli güneşlenme süresi bulunurken, evsel tüketim için çatı tipi GES kullanımı ihmal ed</w:t>
      </w:r>
      <w:r w:rsidR="005E6B3B">
        <w:rPr>
          <w:rFonts w:ascii="Candara" w:hAnsi="Candara" w:cs="Tahom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ilebilir büyüklükte bulunuyor. </w:t>
      </w:r>
      <w:r w:rsidR="004B030C" w:rsidRPr="00466B83">
        <w:rPr>
          <w:rFonts w:ascii="Candara" w:hAnsi="Candara" w:cs="Tahom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Güneş enerjisi kurulu gücünü 51 bin Megavat seviyesine çıkaran Almanya'nın başkenti Berlin’in yıllık gün</w:t>
      </w:r>
      <w:r w:rsidR="001376C3">
        <w:rPr>
          <w:rFonts w:ascii="Candara" w:hAnsi="Candara" w:cs="Tahom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eş enerjisi üretim potansiyeli bin </w:t>
      </w:r>
      <w:r w:rsidR="004B030C" w:rsidRPr="00466B83">
        <w:rPr>
          <w:rFonts w:ascii="Candara" w:hAnsi="Candara" w:cs="Tahom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100 kilovat saat iken, Türkiye’nin kuzeyindeki en az güneş alan bölgesi Karadeniz Bölgesi’nin yıllık güneş enerjisi üre</w:t>
      </w:r>
      <w:r w:rsidR="001376C3">
        <w:rPr>
          <w:rFonts w:ascii="Candara" w:hAnsi="Candara" w:cs="Tahom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tim potansiyeli ise tek başına bin </w:t>
      </w:r>
      <w:r w:rsidR="004B030C" w:rsidRPr="00466B83">
        <w:rPr>
          <w:rFonts w:ascii="Candara" w:hAnsi="Candara" w:cs="Tahom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400 kilovat saat düzeyinde. Bu rakam Akdeniz ve Güneydoğu Anadolu Bölge</w:t>
      </w:r>
      <w:r w:rsidR="005E6B3B">
        <w:rPr>
          <w:rFonts w:ascii="Candara" w:hAnsi="Candara" w:cs="Tahom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lerimize </w:t>
      </w:r>
      <w:r w:rsidR="004B030C" w:rsidRPr="00466B83">
        <w:rPr>
          <w:rFonts w:ascii="Candara" w:hAnsi="Candara" w:cs="Tahom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gidildikçe yılda 2</w:t>
      </w:r>
      <w:r w:rsidR="001376C3">
        <w:rPr>
          <w:rFonts w:ascii="Candara" w:hAnsi="Candara" w:cs="Tahom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bin </w:t>
      </w:r>
      <w:r w:rsidR="004B030C" w:rsidRPr="00466B83">
        <w:rPr>
          <w:rFonts w:ascii="Candara" w:hAnsi="Candara" w:cs="Tahom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kilovat saate yükseliyor. Bu veriler, ülkemizin güneş enerjisinde henüz yolun başında olduğunu ve öz tüketime dayalı çatı tipi GES yatırımlarının bir an önce </w:t>
      </w:r>
      <w:r w:rsidR="005E6B3B">
        <w:rPr>
          <w:rFonts w:ascii="Candara" w:hAnsi="Candara" w:cs="Tahom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yaygınlaşması </w:t>
      </w:r>
      <w:r w:rsidR="004B030C" w:rsidRPr="00466B83">
        <w:rPr>
          <w:rFonts w:ascii="Candara" w:hAnsi="Candara" w:cs="Tahom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gerektiğini ortaya koyuyor.</w:t>
      </w:r>
      <w:r w:rsidR="00CE0F5C" w:rsidRPr="00466B83">
        <w:rPr>
          <w:rFonts w:ascii="Candara" w:hAnsi="Candara" w:cs="Tahom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F63B4" w:rsidRPr="00466B83">
        <w:rPr>
          <w:rFonts w:ascii="Candara" w:hAnsi="Candara" w:cs="Tahom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Tüm bu gerçekler ve karşı</w:t>
      </w:r>
      <w:r w:rsidRPr="00466B83">
        <w:rPr>
          <w:rFonts w:ascii="Candara" w:hAnsi="Candara" w:cs="Tahom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mızda atıl duran dev yerli enerj</w:t>
      </w:r>
      <w:r w:rsidR="00DF63B4" w:rsidRPr="00466B83">
        <w:rPr>
          <w:rFonts w:ascii="Candara" w:hAnsi="Candara" w:cs="Tahom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kaynağı ortada iken</w:t>
      </w:r>
      <w:r w:rsidR="005E6B3B">
        <w:rPr>
          <w:rFonts w:ascii="Candara" w:hAnsi="Candara" w:cs="Tahom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DF63B4" w:rsidRPr="00466B83">
        <w:rPr>
          <w:rFonts w:ascii="Candara" w:hAnsi="Candara" w:cs="Tahom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E0F5C" w:rsidRPr="00466B83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vatandaşımızın güneş enerjisinden </w:t>
      </w:r>
      <w:r w:rsidRPr="00466B83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daha fazla elektrik üretmesi gerekiyor.</w:t>
      </w:r>
      <w:r w:rsidR="00DF63B4" w:rsidRPr="00466B83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2626DFF5" w14:textId="77777777" w:rsidR="00014CE6" w:rsidRDefault="00014CE6" w:rsidP="00702FD0">
      <w:pPr>
        <w:spacing w:after="0" w:line="276" w:lineRule="auto"/>
        <w:jc w:val="both"/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14CE6" w:rsidSect="00590C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7AABC" w14:textId="77777777" w:rsidR="00D90BC1" w:rsidRDefault="00D90BC1" w:rsidP="008B4BCB">
      <w:pPr>
        <w:spacing w:after="0" w:line="240" w:lineRule="auto"/>
      </w:pPr>
      <w:r>
        <w:separator/>
      </w:r>
    </w:p>
  </w:endnote>
  <w:endnote w:type="continuationSeparator" w:id="0">
    <w:p w14:paraId="7548EB31" w14:textId="77777777" w:rsidR="00D90BC1" w:rsidRDefault="00D90BC1" w:rsidP="008B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AE204" w14:textId="77777777" w:rsidR="00940AFF" w:rsidRDefault="00940AF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943108"/>
      <w:docPartObj>
        <w:docPartGallery w:val="Page Numbers (Bottom of Page)"/>
        <w:docPartUnique/>
      </w:docPartObj>
    </w:sdtPr>
    <w:sdtEndPr/>
    <w:sdtContent>
      <w:p w14:paraId="372C8658" w14:textId="1A74EC64" w:rsidR="00940AFF" w:rsidRDefault="00940AF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8B9">
          <w:rPr>
            <w:noProof/>
          </w:rPr>
          <w:t>2</w:t>
        </w:r>
        <w:r>
          <w:fldChar w:fldCharType="end"/>
        </w:r>
      </w:p>
    </w:sdtContent>
  </w:sdt>
  <w:p w14:paraId="727BC554" w14:textId="77777777" w:rsidR="00940AFF" w:rsidRDefault="00940AF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11C02" w14:textId="77777777" w:rsidR="00940AFF" w:rsidRDefault="00940A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FD2BC" w14:textId="77777777" w:rsidR="00D90BC1" w:rsidRDefault="00D90BC1" w:rsidP="008B4BCB">
      <w:pPr>
        <w:spacing w:after="0" w:line="240" w:lineRule="auto"/>
      </w:pPr>
      <w:r>
        <w:separator/>
      </w:r>
    </w:p>
  </w:footnote>
  <w:footnote w:type="continuationSeparator" w:id="0">
    <w:p w14:paraId="2DB8F0AF" w14:textId="77777777" w:rsidR="00D90BC1" w:rsidRDefault="00D90BC1" w:rsidP="008B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121D7" w14:textId="77777777" w:rsidR="00940AFF" w:rsidRDefault="00940AF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3B7A" w14:textId="77777777" w:rsidR="008B4BCB" w:rsidRDefault="005F6A49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4DC4872F" wp14:editId="0783080B">
          <wp:simplePos x="0" y="0"/>
          <wp:positionH relativeFrom="column">
            <wp:posOffset>-899795</wp:posOffset>
          </wp:positionH>
          <wp:positionV relativeFrom="paragraph">
            <wp:posOffset>-446405</wp:posOffset>
          </wp:positionV>
          <wp:extent cx="7565390" cy="10680700"/>
          <wp:effectExtent l="0" t="0" r="0" b="6350"/>
          <wp:wrapNone/>
          <wp:docPr id="7" name="Resim 7" descr="IBA ANTET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A ANTET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8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099EF" w14:textId="77777777" w:rsidR="00940AFF" w:rsidRDefault="00940AF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215"/>
    <w:multiLevelType w:val="hybridMultilevel"/>
    <w:tmpl w:val="F908598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60CCC"/>
    <w:multiLevelType w:val="hybridMultilevel"/>
    <w:tmpl w:val="40F4253C"/>
    <w:lvl w:ilvl="0" w:tplc="041F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FB20D2"/>
    <w:multiLevelType w:val="hybridMultilevel"/>
    <w:tmpl w:val="A064BE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63159"/>
    <w:multiLevelType w:val="hybridMultilevel"/>
    <w:tmpl w:val="9BAA37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375FB"/>
    <w:multiLevelType w:val="hybridMultilevel"/>
    <w:tmpl w:val="C02E361C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9E11A5"/>
    <w:multiLevelType w:val="hybridMultilevel"/>
    <w:tmpl w:val="218411C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461AA"/>
    <w:multiLevelType w:val="hybridMultilevel"/>
    <w:tmpl w:val="69C416EA"/>
    <w:lvl w:ilvl="0" w:tplc="8ADA31D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9A12FD9"/>
    <w:multiLevelType w:val="hybridMultilevel"/>
    <w:tmpl w:val="C0922EF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92B78"/>
    <w:multiLevelType w:val="hybridMultilevel"/>
    <w:tmpl w:val="C3A8C0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E7A5E"/>
    <w:multiLevelType w:val="hybridMultilevel"/>
    <w:tmpl w:val="1498891C"/>
    <w:lvl w:ilvl="0" w:tplc="18F600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3051F"/>
    <w:multiLevelType w:val="hybridMultilevel"/>
    <w:tmpl w:val="650A8F2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1481F"/>
    <w:multiLevelType w:val="hybridMultilevel"/>
    <w:tmpl w:val="265296D2"/>
    <w:lvl w:ilvl="0" w:tplc="041F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2" w15:restartNumberingAfterBreak="0">
    <w:nsid w:val="46EB6239"/>
    <w:multiLevelType w:val="hybridMultilevel"/>
    <w:tmpl w:val="D38AD2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44B92"/>
    <w:multiLevelType w:val="hybridMultilevel"/>
    <w:tmpl w:val="175EE236"/>
    <w:lvl w:ilvl="0" w:tplc="A33259E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77CF5"/>
    <w:multiLevelType w:val="hybridMultilevel"/>
    <w:tmpl w:val="0C50A2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A2DC3"/>
    <w:multiLevelType w:val="hybridMultilevel"/>
    <w:tmpl w:val="454A95CE"/>
    <w:lvl w:ilvl="0" w:tplc="250E103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11D8B"/>
    <w:multiLevelType w:val="hybridMultilevel"/>
    <w:tmpl w:val="0928A01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343B8"/>
    <w:multiLevelType w:val="hybridMultilevel"/>
    <w:tmpl w:val="7BCA66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B4F81"/>
    <w:multiLevelType w:val="hybridMultilevel"/>
    <w:tmpl w:val="BACE20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5"/>
  </w:num>
  <w:num w:numId="8">
    <w:abstractNumId w:val="17"/>
  </w:num>
  <w:num w:numId="9">
    <w:abstractNumId w:val="10"/>
  </w:num>
  <w:num w:numId="10">
    <w:abstractNumId w:val="11"/>
  </w:num>
  <w:num w:numId="11">
    <w:abstractNumId w:val="18"/>
  </w:num>
  <w:num w:numId="12">
    <w:abstractNumId w:val="13"/>
  </w:num>
  <w:num w:numId="13">
    <w:abstractNumId w:val="11"/>
  </w:num>
  <w:num w:numId="14">
    <w:abstractNumId w:val="18"/>
  </w:num>
  <w:num w:numId="15">
    <w:abstractNumId w:val="8"/>
  </w:num>
  <w:num w:numId="16">
    <w:abstractNumId w:val="7"/>
  </w:num>
  <w:num w:numId="17">
    <w:abstractNumId w:val="4"/>
  </w:num>
  <w:num w:numId="18">
    <w:abstractNumId w:val="1"/>
  </w:num>
  <w:num w:numId="19">
    <w:abstractNumId w:val="2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b1bf57fe-48f0-48ae-a8f6-01ecb33dd375"/>
  </w:docVars>
  <w:rsids>
    <w:rsidRoot w:val="008B4BCB"/>
    <w:rsid w:val="000062FB"/>
    <w:rsid w:val="000065B2"/>
    <w:rsid w:val="00010F13"/>
    <w:rsid w:val="00011FE0"/>
    <w:rsid w:val="000132FB"/>
    <w:rsid w:val="00014CE6"/>
    <w:rsid w:val="000177E6"/>
    <w:rsid w:val="00020500"/>
    <w:rsid w:val="00021391"/>
    <w:rsid w:val="000221CF"/>
    <w:rsid w:val="00023B1B"/>
    <w:rsid w:val="00035F94"/>
    <w:rsid w:val="0003740D"/>
    <w:rsid w:val="00037BAE"/>
    <w:rsid w:val="0004038D"/>
    <w:rsid w:val="000437DE"/>
    <w:rsid w:val="00043C82"/>
    <w:rsid w:val="00044750"/>
    <w:rsid w:val="000447C3"/>
    <w:rsid w:val="00050F10"/>
    <w:rsid w:val="000527F5"/>
    <w:rsid w:val="000567A0"/>
    <w:rsid w:val="00057065"/>
    <w:rsid w:val="00060A09"/>
    <w:rsid w:val="00062EB0"/>
    <w:rsid w:val="0006366F"/>
    <w:rsid w:val="00065701"/>
    <w:rsid w:val="000678FF"/>
    <w:rsid w:val="000708C2"/>
    <w:rsid w:val="000837B1"/>
    <w:rsid w:val="00083A14"/>
    <w:rsid w:val="000848D4"/>
    <w:rsid w:val="000851DA"/>
    <w:rsid w:val="000872A1"/>
    <w:rsid w:val="000977A9"/>
    <w:rsid w:val="000A08E8"/>
    <w:rsid w:val="000A1344"/>
    <w:rsid w:val="000A2D5B"/>
    <w:rsid w:val="000A3194"/>
    <w:rsid w:val="000A50DE"/>
    <w:rsid w:val="000A54C8"/>
    <w:rsid w:val="000B0F51"/>
    <w:rsid w:val="000B1F34"/>
    <w:rsid w:val="000B4BC8"/>
    <w:rsid w:val="000B5111"/>
    <w:rsid w:val="000C0F58"/>
    <w:rsid w:val="000C35B2"/>
    <w:rsid w:val="000C5636"/>
    <w:rsid w:val="000C7402"/>
    <w:rsid w:val="000D2867"/>
    <w:rsid w:val="000D2B45"/>
    <w:rsid w:val="000D4030"/>
    <w:rsid w:val="000D7244"/>
    <w:rsid w:val="000D7A96"/>
    <w:rsid w:val="000E45D3"/>
    <w:rsid w:val="000E50D8"/>
    <w:rsid w:val="000E50D9"/>
    <w:rsid w:val="000F0B4B"/>
    <w:rsid w:val="000F2C7C"/>
    <w:rsid w:val="000F7921"/>
    <w:rsid w:val="000F79FA"/>
    <w:rsid w:val="001001D1"/>
    <w:rsid w:val="00100941"/>
    <w:rsid w:val="00103093"/>
    <w:rsid w:val="00106137"/>
    <w:rsid w:val="001107B4"/>
    <w:rsid w:val="001166B3"/>
    <w:rsid w:val="00116CE3"/>
    <w:rsid w:val="0011770A"/>
    <w:rsid w:val="001214F2"/>
    <w:rsid w:val="00123735"/>
    <w:rsid w:val="00125F68"/>
    <w:rsid w:val="00126310"/>
    <w:rsid w:val="00131E2E"/>
    <w:rsid w:val="00133B35"/>
    <w:rsid w:val="0013505A"/>
    <w:rsid w:val="00135F8B"/>
    <w:rsid w:val="0013600A"/>
    <w:rsid w:val="001376C3"/>
    <w:rsid w:val="0014488F"/>
    <w:rsid w:val="00147109"/>
    <w:rsid w:val="001530A8"/>
    <w:rsid w:val="001534F3"/>
    <w:rsid w:val="00154E7A"/>
    <w:rsid w:val="001569F3"/>
    <w:rsid w:val="00156A8E"/>
    <w:rsid w:val="00156E36"/>
    <w:rsid w:val="001624B9"/>
    <w:rsid w:val="00173C6D"/>
    <w:rsid w:val="00173F3B"/>
    <w:rsid w:val="0017428A"/>
    <w:rsid w:val="0017496E"/>
    <w:rsid w:val="00175465"/>
    <w:rsid w:val="00175558"/>
    <w:rsid w:val="00176AEE"/>
    <w:rsid w:val="00180AD5"/>
    <w:rsid w:val="00180D78"/>
    <w:rsid w:val="00181EEC"/>
    <w:rsid w:val="00184EBB"/>
    <w:rsid w:val="0018601A"/>
    <w:rsid w:val="00190CBB"/>
    <w:rsid w:val="00190F90"/>
    <w:rsid w:val="0019178F"/>
    <w:rsid w:val="00192DFF"/>
    <w:rsid w:val="001930EA"/>
    <w:rsid w:val="0019474D"/>
    <w:rsid w:val="00194949"/>
    <w:rsid w:val="00195F94"/>
    <w:rsid w:val="00197329"/>
    <w:rsid w:val="001A0792"/>
    <w:rsid w:val="001A39E8"/>
    <w:rsid w:val="001A647D"/>
    <w:rsid w:val="001B2F67"/>
    <w:rsid w:val="001C0D4A"/>
    <w:rsid w:val="001C2780"/>
    <w:rsid w:val="001C6B38"/>
    <w:rsid w:val="001C6D3B"/>
    <w:rsid w:val="001D114E"/>
    <w:rsid w:val="001D30BD"/>
    <w:rsid w:val="001D4555"/>
    <w:rsid w:val="001D4FD5"/>
    <w:rsid w:val="001D6CAA"/>
    <w:rsid w:val="001D7A9D"/>
    <w:rsid w:val="001E4272"/>
    <w:rsid w:val="001E5BAB"/>
    <w:rsid w:val="001E6144"/>
    <w:rsid w:val="001F012D"/>
    <w:rsid w:val="001F056C"/>
    <w:rsid w:val="001F0A66"/>
    <w:rsid w:val="001F43E3"/>
    <w:rsid w:val="001F5325"/>
    <w:rsid w:val="0020347C"/>
    <w:rsid w:val="00205558"/>
    <w:rsid w:val="0020720A"/>
    <w:rsid w:val="00211D55"/>
    <w:rsid w:val="00211EDE"/>
    <w:rsid w:val="00211FFC"/>
    <w:rsid w:val="00214C59"/>
    <w:rsid w:val="00215135"/>
    <w:rsid w:val="00215570"/>
    <w:rsid w:val="002164B9"/>
    <w:rsid w:val="002207E4"/>
    <w:rsid w:val="00220B39"/>
    <w:rsid w:val="00223568"/>
    <w:rsid w:val="00224868"/>
    <w:rsid w:val="002309B7"/>
    <w:rsid w:val="00231AEB"/>
    <w:rsid w:val="0023251E"/>
    <w:rsid w:val="00233127"/>
    <w:rsid w:val="00235A82"/>
    <w:rsid w:val="0024079C"/>
    <w:rsid w:val="00247FCD"/>
    <w:rsid w:val="002515C0"/>
    <w:rsid w:val="00262E1A"/>
    <w:rsid w:val="00263B2B"/>
    <w:rsid w:val="0027258D"/>
    <w:rsid w:val="0027433A"/>
    <w:rsid w:val="00276A29"/>
    <w:rsid w:val="00281854"/>
    <w:rsid w:val="00282555"/>
    <w:rsid w:val="00282799"/>
    <w:rsid w:val="002856B8"/>
    <w:rsid w:val="00285F3E"/>
    <w:rsid w:val="00286AE1"/>
    <w:rsid w:val="00290EE4"/>
    <w:rsid w:val="00292212"/>
    <w:rsid w:val="00293173"/>
    <w:rsid w:val="00293B0E"/>
    <w:rsid w:val="00294031"/>
    <w:rsid w:val="002957B6"/>
    <w:rsid w:val="002968AB"/>
    <w:rsid w:val="002968C5"/>
    <w:rsid w:val="002A2D2C"/>
    <w:rsid w:val="002A5935"/>
    <w:rsid w:val="002B671A"/>
    <w:rsid w:val="002C02C6"/>
    <w:rsid w:val="002C16B1"/>
    <w:rsid w:val="002C35F3"/>
    <w:rsid w:val="002C3888"/>
    <w:rsid w:val="002C3999"/>
    <w:rsid w:val="002D0F76"/>
    <w:rsid w:val="002D4FF6"/>
    <w:rsid w:val="002E1EF9"/>
    <w:rsid w:val="002E448D"/>
    <w:rsid w:val="002E4A9F"/>
    <w:rsid w:val="002E5CB5"/>
    <w:rsid w:val="002E5FFA"/>
    <w:rsid w:val="002E7B97"/>
    <w:rsid w:val="002F7C01"/>
    <w:rsid w:val="0030209A"/>
    <w:rsid w:val="00304361"/>
    <w:rsid w:val="003103A8"/>
    <w:rsid w:val="00311964"/>
    <w:rsid w:val="0031196C"/>
    <w:rsid w:val="00314A0A"/>
    <w:rsid w:val="00316C8B"/>
    <w:rsid w:val="00317E61"/>
    <w:rsid w:val="003206F8"/>
    <w:rsid w:val="003217BD"/>
    <w:rsid w:val="003234B5"/>
    <w:rsid w:val="0032450B"/>
    <w:rsid w:val="003259E6"/>
    <w:rsid w:val="003270F5"/>
    <w:rsid w:val="003276EC"/>
    <w:rsid w:val="00330C9B"/>
    <w:rsid w:val="00331F8F"/>
    <w:rsid w:val="00332EB5"/>
    <w:rsid w:val="00333E8C"/>
    <w:rsid w:val="003362B2"/>
    <w:rsid w:val="0034004B"/>
    <w:rsid w:val="00342D97"/>
    <w:rsid w:val="003430F6"/>
    <w:rsid w:val="00343837"/>
    <w:rsid w:val="00344783"/>
    <w:rsid w:val="00346F02"/>
    <w:rsid w:val="00353325"/>
    <w:rsid w:val="0035437C"/>
    <w:rsid w:val="00360FBA"/>
    <w:rsid w:val="00362731"/>
    <w:rsid w:val="00362C23"/>
    <w:rsid w:val="00363218"/>
    <w:rsid w:val="00365541"/>
    <w:rsid w:val="0036733E"/>
    <w:rsid w:val="003723FE"/>
    <w:rsid w:val="00374EA7"/>
    <w:rsid w:val="0038098F"/>
    <w:rsid w:val="00382A9F"/>
    <w:rsid w:val="00382BF5"/>
    <w:rsid w:val="003831F5"/>
    <w:rsid w:val="00383AD5"/>
    <w:rsid w:val="00384246"/>
    <w:rsid w:val="00384840"/>
    <w:rsid w:val="003854A5"/>
    <w:rsid w:val="00386A8B"/>
    <w:rsid w:val="0039008A"/>
    <w:rsid w:val="00390991"/>
    <w:rsid w:val="003969A3"/>
    <w:rsid w:val="003A078E"/>
    <w:rsid w:val="003A19A2"/>
    <w:rsid w:val="003A28FA"/>
    <w:rsid w:val="003A5CDD"/>
    <w:rsid w:val="003A6DAB"/>
    <w:rsid w:val="003A7B09"/>
    <w:rsid w:val="003B47B1"/>
    <w:rsid w:val="003B5E50"/>
    <w:rsid w:val="003C14EC"/>
    <w:rsid w:val="003C20C9"/>
    <w:rsid w:val="003C2A3E"/>
    <w:rsid w:val="003C52F9"/>
    <w:rsid w:val="003C5CB8"/>
    <w:rsid w:val="003C73F4"/>
    <w:rsid w:val="003D117B"/>
    <w:rsid w:val="003D45D8"/>
    <w:rsid w:val="003D73D8"/>
    <w:rsid w:val="003D78C7"/>
    <w:rsid w:val="003F2C26"/>
    <w:rsid w:val="003F2EBC"/>
    <w:rsid w:val="003F4EF1"/>
    <w:rsid w:val="003F79B1"/>
    <w:rsid w:val="00401F32"/>
    <w:rsid w:val="00402D1C"/>
    <w:rsid w:val="00402FAD"/>
    <w:rsid w:val="00403A66"/>
    <w:rsid w:val="00404D3D"/>
    <w:rsid w:val="00411183"/>
    <w:rsid w:val="004141F5"/>
    <w:rsid w:val="00414264"/>
    <w:rsid w:val="0041646A"/>
    <w:rsid w:val="004206B1"/>
    <w:rsid w:val="00433DF2"/>
    <w:rsid w:val="00434807"/>
    <w:rsid w:val="00434C9D"/>
    <w:rsid w:val="004362FB"/>
    <w:rsid w:val="00443A18"/>
    <w:rsid w:val="00444774"/>
    <w:rsid w:val="00444D20"/>
    <w:rsid w:val="00445616"/>
    <w:rsid w:val="00445C97"/>
    <w:rsid w:val="004519AF"/>
    <w:rsid w:val="0045349B"/>
    <w:rsid w:val="00463C8F"/>
    <w:rsid w:val="00464C42"/>
    <w:rsid w:val="00465191"/>
    <w:rsid w:val="00466B83"/>
    <w:rsid w:val="00470199"/>
    <w:rsid w:val="00472C0E"/>
    <w:rsid w:val="004745C5"/>
    <w:rsid w:val="0047578F"/>
    <w:rsid w:val="00476A10"/>
    <w:rsid w:val="00482BA6"/>
    <w:rsid w:val="0048462F"/>
    <w:rsid w:val="004915C5"/>
    <w:rsid w:val="00491BCD"/>
    <w:rsid w:val="0049239C"/>
    <w:rsid w:val="0049573E"/>
    <w:rsid w:val="00496BDD"/>
    <w:rsid w:val="004A14E6"/>
    <w:rsid w:val="004A1E90"/>
    <w:rsid w:val="004A2459"/>
    <w:rsid w:val="004A40B4"/>
    <w:rsid w:val="004A68BD"/>
    <w:rsid w:val="004B030C"/>
    <w:rsid w:val="004B2028"/>
    <w:rsid w:val="004B403A"/>
    <w:rsid w:val="004B5F46"/>
    <w:rsid w:val="004C0B9E"/>
    <w:rsid w:val="004C13B7"/>
    <w:rsid w:val="004C2C65"/>
    <w:rsid w:val="004C3BFA"/>
    <w:rsid w:val="004C7602"/>
    <w:rsid w:val="004C79A9"/>
    <w:rsid w:val="004D742D"/>
    <w:rsid w:val="004E0C27"/>
    <w:rsid w:val="004E1EA4"/>
    <w:rsid w:val="004E24C2"/>
    <w:rsid w:val="004E37CD"/>
    <w:rsid w:val="004E6337"/>
    <w:rsid w:val="004F08E7"/>
    <w:rsid w:val="004F23A9"/>
    <w:rsid w:val="004F3281"/>
    <w:rsid w:val="004F3BFD"/>
    <w:rsid w:val="004F42A0"/>
    <w:rsid w:val="004F4389"/>
    <w:rsid w:val="00506D89"/>
    <w:rsid w:val="0050764E"/>
    <w:rsid w:val="005105D2"/>
    <w:rsid w:val="00513657"/>
    <w:rsid w:val="005141AD"/>
    <w:rsid w:val="0052016B"/>
    <w:rsid w:val="0052237F"/>
    <w:rsid w:val="00522ED2"/>
    <w:rsid w:val="00526790"/>
    <w:rsid w:val="005326DB"/>
    <w:rsid w:val="00542661"/>
    <w:rsid w:val="00542C04"/>
    <w:rsid w:val="00543B6E"/>
    <w:rsid w:val="00544036"/>
    <w:rsid w:val="0054600B"/>
    <w:rsid w:val="00546EC5"/>
    <w:rsid w:val="00546FCF"/>
    <w:rsid w:val="00553B5A"/>
    <w:rsid w:val="00555ECB"/>
    <w:rsid w:val="00556110"/>
    <w:rsid w:val="005576FB"/>
    <w:rsid w:val="00563670"/>
    <w:rsid w:val="00566BA4"/>
    <w:rsid w:val="00573AC5"/>
    <w:rsid w:val="005745D0"/>
    <w:rsid w:val="005809EA"/>
    <w:rsid w:val="00582921"/>
    <w:rsid w:val="00583A49"/>
    <w:rsid w:val="005854F7"/>
    <w:rsid w:val="005873B0"/>
    <w:rsid w:val="00590C1D"/>
    <w:rsid w:val="005A1E26"/>
    <w:rsid w:val="005A2EC7"/>
    <w:rsid w:val="005A4B61"/>
    <w:rsid w:val="005A4CB5"/>
    <w:rsid w:val="005A7B2B"/>
    <w:rsid w:val="005B220A"/>
    <w:rsid w:val="005B2EF3"/>
    <w:rsid w:val="005B4107"/>
    <w:rsid w:val="005B6FFB"/>
    <w:rsid w:val="005B75B3"/>
    <w:rsid w:val="005C3768"/>
    <w:rsid w:val="005C3E3D"/>
    <w:rsid w:val="005C52F9"/>
    <w:rsid w:val="005C5964"/>
    <w:rsid w:val="005C7519"/>
    <w:rsid w:val="005D10D5"/>
    <w:rsid w:val="005D1D86"/>
    <w:rsid w:val="005D5197"/>
    <w:rsid w:val="005D5E5E"/>
    <w:rsid w:val="005D6173"/>
    <w:rsid w:val="005D7E3D"/>
    <w:rsid w:val="005E035C"/>
    <w:rsid w:val="005E0E58"/>
    <w:rsid w:val="005E6521"/>
    <w:rsid w:val="005E6B3B"/>
    <w:rsid w:val="005E6C48"/>
    <w:rsid w:val="005F2F22"/>
    <w:rsid w:val="005F4095"/>
    <w:rsid w:val="005F4472"/>
    <w:rsid w:val="005F63B3"/>
    <w:rsid w:val="005F65EC"/>
    <w:rsid w:val="005F6A49"/>
    <w:rsid w:val="005F7BF9"/>
    <w:rsid w:val="00602347"/>
    <w:rsid w:val="00602484"/>
    <w:rsid w:val="00606AD1"/>
    <w:rsid w:val="00611115"/>
    <w:rsid w:val="00612150"/>
    <w:rsid w:val="0061685C"/>
    <w:rsid w:val="00622029"/>
    <w:rsid w:val="006221BA"/>
    <w:rsid w:val="006225A0"/>
    <w:rsid w:val="006244DD"/>
    <w:rsid w:val="0063486E"/>
    <w:rsid w:val="0063542A"/>
    <w:rsid w:val="00641F7E"/>
    <w:rsid w:val="00643BCE"/>
    <w:rsid w:val="006464C0"/>
    <w:rsid w:val="00646AD6"/>
    <w:rsid w:val="00653FE2"/>
    <w:rsid w:val="006557AB"/>
    <w:rsid w:val="00657B80"/>
    <w:rsid w:val="00661217"/>
    <w:rsid w:val="0066703A"/>
    <w:rsid w:val="00667325"/>
    <w:rsid w:val="0067053F"/>
    <w:rsid w:val="006731F8"/>
    <w:rsid w:val="00675996"/>
    <w:rsid w:val="00687F51"/>
    <w:rsid w:val="00693DA9"/>
    <w:rsid w:val="00694CDF"/>
    <w:rsid w:val="006969E3"/>
    <w:rsid w:val="006A208D"/>
    <w:rsid w:val="006B68D6"/>
    <w:rsid w:val="006C168A"/>
    <w:rsid w:val="006C34D6"/>
    <w:rsid w:val="006C6530"/>
    <w:rsid w:val="006D1D6D"/>
    <w:rsid w:val="006D1DB5"/>
    <w:rsid w:val="006D5581"/>
    <w:rsid w:val="006D572E"/>
    <w:rsid w:val="006D5C43"/>
    <w:rsid w:val="006D5F93"/>
    <w:rsid w:val="006E02AF"/>
    <w:rsid w:val="006E0AB9"/>
    <w:rsid w:val="006E1885"/>
    <w:rsid w:val="006E1995"/>
    <w:rsid w:val="006E2DA9"/>
    <w:rsid w:val="006F28AE"/>
    <w:rsid w:val="006F3FE8"/>
    <w:rsid w:val="007017B4"/>
    <w:rsid w:val="007025AD"/>
    <w:rsid w:val="00702FD0"/>
    <w:rsid w:val="00704758"/>
    <w:rsid w:val="00706CF1"/>
    <w:rsid w:val="0070791D"/>
    <w:rsid w:val="007101BE"/>
    <w:rsid w:val="00712402"/>
    <w:rsid w:val="00712429"/>
    <w:rsid w:val="00714DE8"/>
    <w:rsid w:val="0071534D"/>
    <w:rsid w:val="007170FD"/>
    <w:rsid w:val="00726AF5"/>
    <w:rsid w:val="007313CC"/>
    <w:rsid w:val="00731659"/>
    <w:rsid w:val="007317CC"/>
    <w:rsid w:val="007331D9"/>
    <w:rsid w:val="007344C7"/>
    <w:rsid w:val="00734FA4"/>
    <w:rsid w:val="007375C2"/>
    <w:rsid w:val="007437A6"/>
    <w:rsid w:val="00743878"/>
    <w:rsid w:val="007448F1"/>
    <w:rsid w:val="007461C5"/>
    <w:rsid w:val="00746773"/>
    <w:rsid w:val="007475C8"/>
    <w:rsid w:val="00752FBC"/>
    <w:rsid w:val="00754B1E"/>
    <w:rsid w:val="00754C2C"/>
    <w:rsid w:val="00754FE1"/>
    <w:rsid w:val="007562D2"/>
    <w:rsid w:val="00757614"/>
    <w:rsid w:val="007652A1"/>
    <w:rsid w:val="00767A85"/>
    <w:rsid w:val="00767B4E"/>
    <w:rsid w:val="0077483B"/>
    <w:rsid w:val="00781EAF"/>
    <w:rsid w:val="00783FAB"/>
    <w:rsid w:val="00786B5F"/>
    <w:rsid w:val="00791837"/>
    <w:rsid w:val="00791B9F"/>
    <w:rsid w:val="00794F03"/>
    <w:rsid w:val="007A1C4F"/>
    <w:rsid w:val="007A283A"/>
    <w:rsid w:val="007A2AF3"/>
    <w:rsid w:val="007A4799"/>
    <w:rsid w:val="007A4837"/>
    <w:rsid w:val="007A5C83"/>
    <w:rsid w:val="007A70FD"/>
    <w:rsid w:val="007A7307"/>
    <w:rsid w:val="007B09C1"/>
    <w:rsid w:val="007B532A"/>
    <w:rsid w:val="007B6616"/>
    <w:rsid w:val="007C0734"/>
    <w:rsid w:val="007C1C20"/>
    <w:rsid w:val="007C1FBA"/>
    <w:rsid w:val="007C38B6"/>
    <w:rsid w:val="007D037F"/>
    <w:rsid w:val="007D4BD6"/>
    <w:rsid w:val="007D6A12"/>
    <w:rsid w:val="007D7F28"/>
    <w:rsid w:val="007E2B83"/>
    <w:rsid w:val="007E7938"/>
    <w:rsid w:val="007F276B"/>
    <w:rsid w:val="007F4B7D"/>
    <w:rsid w:val="007F64D8"/>
    <w:rsid w:val="00800F61"/>
    <w:rsid w:val="00803B60"/>
    <w:rsid w:val="00804431"/>
    <w:rsid w:val="00804CC1"/>
    <w:rsid w:val="00805781"/>
    <w:rsid w:val="00806155"/>
    <w:rsid w:val="008079B4"/>
    <w:rsid w:val="00811496"/>
    <w:rsid w:val="008134C1"/>
    <w:rsid w:val="00817930"/>
    <w:rsid w:val="00833691"/>
    <w:rsid w:val="00836F87"/>
    <w:rsid w:val="0084170C"/>
    <w:rsid w:val="0084615B"/>
    <w:rsid w:val="0084732A"/>
    <w:rsid w:val="00853C31"/>
    <w:rsid w:val="00853EFC"/>
    <w:rsid w:val="008551AB"/>
    <w:rsid w:val="00855DCC"/>
    <w:rsid w:val="008568E6"/>
    <w:rsid w:val="0085707A"/>
    <w:rsid w:val="008623F6"/>
    <w:rsid w:val="00863BCE"/>
    <w:rsid w:val="0086422A"/>
    <w:rsid w:val="008647EF"/>
    <w:rsid w:val="00871562"/>
    <w:rsid w:val="0087327E"/>
    <w:rsid w:val="00875DA3"/>
    <w:rsid w:val="008905F3"/>
    <w:rsid w:val="00891531"/>
    <w:rsid w:val="008921B4"/>
    <w:rsid w:val="00892563"/>
    <w:rsid w:val="00894047"/>
    <w:rsid w:val="00894CE3"/>
    <w:rsid w:val="0089517D"/>
    <w:rsid w:val="0089671B"/>
    <w:rsid w:val="008A117E"/>
    <w:rsid w:val="008A2FDA"/>
    <w:rsid w:val="008A51EC"/>
    <w:rsid w:val="008A5D2A"/>
    <w:rsid w:val="008A62DB"/>
    <w:rsid w:val="008B01DA"/>
    <w:rsid w:val="008B2ED1"/>
    <w:rsid w:val="008B33D0"/>
    <w:rsid w:val="008B34CC"/>
    <w:rsid w:val="008B382F"/>
    <w:rsid w:val="008B4BCB"/>
    <w:rsid w:val="008C36F0"/>
    <w:rsid w:val="008C3A3F"/>
    <w:rsid w:val="008C3DA4"/>
    <w:rsid w:val="008C5AA7"/>
    <w:rsid w:val="008D0DE1"/>
    <w:rsid w:val="008D1117"/>
    <w:rsid w:val="008D1BAC"/>
    <w:rsid w:val="008D3D2C"/>
    <w:rsid w:val="008D624B"/>
    <w:rsid w:val="008E105B"/>
    <w:rsid w:val="008E289A"/>
    <w:rsid w:val="008E2CC0"/>
    <w:rsid w:val="008E7B62"/>
    <w:rsid w:val="008F06E8"/>
    <w:rsid w:val="008F5C77"/>
    <w:rsid w:val="008F636F"/>
    <w:rsid w:val="009008E1"/>
    <w:rsid w:val="00911BF6"/>
    <w:rsid w:val="00911F12"/>
    <w:rsid w:val="009173AC"/>
    <w:rsid w:val="00920940"/>
    <w:rsid w:val="00923718"/>
    <w:rsid w:val="00923B8E"/>
    <w:rsid w:val="00925D92"/>
    <w:rsid w:val="009269B9"/>
    <w:rsid w:val="009306E7"/>
    <w:rsid w:val="009318E6"/>
    <w:rsid w:val="00931E90"/>
    <w:rsid w:val="00933859"/>
    <w:rsid w:val="00935338"/>
    <w:rsid w:val="00935483"/>
    <w:rsid w:val="00936C96"/>
    <w:rsid w:val="009373B7"/>
    <w:rsid w:val="00940AFF"/>
    <w:rsid w:val="00946DAA"/>
    <w:rsid w:val="00947261"/>
    <w:rsid w:val="00947C54"/>
    <w:rsid w:val="009512B9"/>
    <w:rsid w:val="00954628"/>
    <w:rsid w:val="009568D4"/>
    <w:rsid w:val="00956E03"/>
    <w:rsid w:val="009570FE"/>
    <w:rsid w:val="00960BEB"/>
    <w:rsid w:val="00970AB6"/>
    <w:rsid w:val="0097215C"/>
    <w:rsid w:val="00973CB7"/>
    <w:rsid w:val="00973E0D"/>
    <w:rsid w:val="009753C8"/>
    <w:rsid w:val="00976DC1"/>
    <w:rsid w:val="00977902"/>
    <w:rsid w:val="00977C76"/>
    <w:rsid w:val="0098047C"/>
    <w:rsid w:val="00982540"/>
    <w:rsid w:val="00983088"/>
    <w:rsid w:val="0098327E"/>
    <w:rsid w:val="009833DE"/>
    <w:rsid w:val="00994063"/>
    <w:rsid w:val="00996ADA"/>
    <w:rsid w:val="009A0B14"/>
    <w:rsid w:val="009A3766"/>
    <w:rsid w:val="009A51FD"/>
    <w:rsid w:val="009B1E05"/>
    <w:rsid w:val="009B62BF"/>
    <w:rsid w:val="009B72A5"/>
    <w:rsid w:val="009B732C"/>
    <w:rsid w:val="009B795B"/>
    <w:rsid w:val="009C1C1A"/>
    <w:rsid w:val="009D13FD"/>
    <w:rsid w:val="009E12DC"/>
    <w:rsid w:val="009E4CCE"/>
    <w:rsid w:val="009F0310"/>
    <w:rsid w:val="009F215F"/>
    <w:rsid w:val="009F3F5B"/>
    <w:rsid w:val="009F6D77"/>
    <w:rsid w:val="009F7F4B"/>
    <w:rsid w:val="00A0047B"/>
    <w:rsid w:val="00A00F1D"/>
    <w:rsid w:val="00A01D91"/>
    <w:rsid w:val="00A05597"/>
    <w:rsid w:val="00A12F67"/>
    <w:rsid w:val="00A244AE"/>
    <w:rsid w:val="00A24979"/>
    <w:rsid w:val="00A30A0C"/>
    <w:rsid w:val="00A30E68"/>
    <w:rsid w:val="00A31257"/>
    <w:rsid w:val="00A35F3F"/>
    <w:rsid w:val="00A403FC"/>
    <w:rsid w:val="00A43519"/>
    <w:rsid w:val="00A45BBD"/>
    <w:rsid w:val="00A51ECD"/>
    <w:rsid w:val="00A52CC6"/>
    <w:rsid w:val="00A56520"/>
    <w:rsid w:val="00A5772A"/>
    <w:rsid w:val="00A57D22"/>
    <w:rsid w:val="00A6014A"/>
    <w:rsid w:val="00A634FE"/>
    <w:rsid w:val="00A65267"/>
    <w:rsid w:val="00A65CB2"/>
    <w:rsid w:val="00A6652E"/>
    <w:rsid w:val="00A66AC6"/>
    <w:rsid w:val="00A71D44"/>
    <w:rsid w:val="00A720CF"/>
    <w:rsid w:val="00A73663"/>
    <w:rsid w:val="00A7470A"/>
    <w:rsid w:val="00A75FD6"/>
    <w:rsid w:val="00A760B3"/>
    <w:rsid w:val="00A76A88"/>
    <w:rsid w:val="00A7745A"/>
    <w:rsid w:val="00A802D5"/>
    <w:rsid w:val="00A818A6"/>
    <w:rsid w:val="00A8354C"/>
    <w:rsid w:val="00A8380B"/>
    <w:rsid w:val="00A93473"/>
    <w:rsid w:val="00A93F75"/>
    <w:rsid w:val="00AA20FA"/>
    <w:rsid w:val="00AA4EDD"/>
    <w:rsid w:val="00AA5C96"/>
    <w:rsid w:val="00AA77BB"/>
    <w:rsid w:val="00AB2B57"/>
    <w:rsid w:val="00AB65F0"/>
    <w:rsid w:val="00AC05A1"/>
    <w:rsid w:val="00AC0C93"/>
    <w:rsid w:val="00AC32E0"/>
    <w:rsid w:val="00AC51B6"/>
    <w:rsid w:val="00AC7CC5"/>
    <w:rsid w:val="00AD0AFE"/>
    <w:rsid w:val="00AD17D7"/>
    <w:rsid w:val="00AD79AB"/>
    <w:rsid w:val="00AD7EDB"/>
    <w:rsid w:val="00AE37B4"/>
    <w:rsid w:val="00AE4AC8"/>
    <w:rsid w:val="00AE52DB"/>
    <w:rsid w:val="00AE5486"/>
    <w:rsid w:val="00AE58CB"/>
    <w:rsid w:val="00AE5A9F"/>
    <w:rsid w:val="00AF3648"/>
    <w:rsid w:val="00AF68A4"/>
    <w:rsid w:val="00AF7BE1"/>
    <w:rsid w:val="00B001A0"/>
    <w:rsid w:val="00B03842"/>
    <w:rsid w:val="00B03D2D"/>
    <w:rsid w:val="00B06B81"/>
    <w:rsid w:val="00B163B1"/>
    <w:rsid w:val="00B16E90"/>
    <w:rsid w:val="00B1780C"/>
    <w:rsid w:val="00B2514C"/>
    <w:rsid w:val="00B27C1A"/>
    <w:rsid w:val="00B300A9"/>
    <w:rsid w:val="00B3021E"/>
    <w:rsid w:val="00B30BD0"/>
    <w:rsid w:val="00B34092"/>
    <w:rsid w:val="00B41CAC"/>
    <w:rsid w:val="00B42774"/>
    <w:rsid w:val="00B45E96"/>
    <w:rsid w:val="00B46EC3"/>
    <w:rsid w:val="00B510C5"/>
    <w:rsid w:val="00B5215E"/>
    <w:rsid w:val="00B528C7"/>
    <w:rsid w:val="00B54653"/>
    <w:rsid w:val="00B56923"/>
    <w:rsid w:val="00B650C4"/>
    <w:rsid w:val="00B72AE9"/>
    <w:rsid w:val="00B805EB"/>
    <w:rsid w:val="00B808D7"/>
    <w:rsid w:val="00B837B7"/>
    <w:rsid w:val="00B8548D"/>
    <w:rsid w:val="00B856A3"/>
    <w:rsid w:val="00B8659D"/>
    <w:rsid w:val="00B86F15"/>
    <w:rsid w:val="00B86FEF"/>
    <w:rsid w:val="00B91462"/>
    <w:rsid w:val="00B91C0F"/>
    <w:rsid w:val="00B95886"/>
    <w:rsid w:val="00BA148E"/>
    <w:rsid w:val="00BA32FE"/>
    <w:rsid w:val="00BA42B0"/>
    <w:rsid w:val="00BA661D"/>
    <w:rsid w:val="00BB0A0A"/>
    <w:rsid w:val="00BB264D"/>
    <w:rsid w:val="00BB2E0A"/>
    <w:rsid w:val="00BB7218"/>
    <w:rsid w:val="00BC17D6"/>
    <w:rsid w:val="00BC1CE3"/>
    <w:rsid w:val="00BC2051"/>
    <w:rsid w:val="00BC53F5"/>
    <w:rsid w:val="00BC73DF"/>
    <w:rsid w:val="00BD1431"/>
    <w:rsid w:val="00BD616D"/>
    <w:rsid w:val="00BE21E6"/>
    <w:rsid w:val="00BE2979"/>
    <w:rsid w:val="00BE5C46"/>
    <w:rsid w:val="00BE7033"/>
    <w:rsid w:val="00BE7F98"/>
    <w:rsid w:val="00BF1899"/>
    <w:rsid w:val="00BF2E88"/>
    <w:rsid w:val="00C00236"/>
    <w:rsid w:val="00C00F4C"/>
    <w:rsid w:val="00C12507"/>
    <w:rsid w:val="00C20453"/>
    <w:rsid w:val="00C20D33"/>
    <w:rsid w:val="00C21769"/>
    <w:rsid w:val="00C22C21"/>
    <w:rsid w:val="00C231C3"/>
    <w:rsid w:val="00C25116"/>
    <w:rsid w:val="00C26171"/>
    <w:rsid w:val="00C27B4D"/>
    <w:rsid w:val="00C3138D"/>
    <w:rsid w:val="00C31532"/>
    <w:rsid w:val="00C3356E"/>
    <w:rsid w:val="00C352F1"/>
    <w:rsid w:val="00C420D6"/>
    <w:rsid w:val="00C51343"/>
    <w:rsid w:val="00C52101"/>
    <w:rsid w:val="00C53A2B"/>
    <w:rsid w:val="00C54516"/>
    <w:rsid w:val="00C56CC8"/>
    <w:rsid w:val="00C63ABA"/>
    <w:rsid w:val="00C66FB4"/>
    <w:rsid w:val="00C72396"/>
    <w:rsid w:val="00C76CDE"/>
    <w:rsid w:val="00C77CDB"/>
    <w:rsid w:val="00C811EB"/>
    <w:rsid w:val="00C817E4"/>
    <w:rsid w:val="00C81E54"/>
    <w:rsid w:val="00C85EB0"/>
    <w:rsid w:val="00C861A3"/>
    <w:rsid w:val="00C902A3"/>
    <w:rsid w:val="00C906C3"/>
    <w:rsid w:val="00C91712"/>
    <w:rsid w:val="00C92937"/>
    <w:rsid w:val="00C960B3"/>
    <w:rsid w:val="00CA041D"/>
    <w:rsid w:val="00CA0467"/>
    <w:rsid w:val="00CA07CD"/>
    <w:rsid w:val="00CA7AC3"/>
    <w:rsid w:val="00CB1687"/>
    <w:rsid w:val="00CB417F"/>
    <w:rsid w:val="00CB498F"/>
    <w:rsid w:val="00CB5382"/>
    <w:rsid w:val="00CC3AD4"/>
    <w:rsid w:val="00CC4499"/>
    <w:rsid w:val="00CC4EFA"/>
    <w:rsid w:val="00CC56DA"/>
    <w:rsid w:val="00CD43A5"/>
    <w:rsid w:val="00CD710B"/>
    <w:rsid w:val="00CE04A5"/>
    <w:rsid w:val="00CE0653"/>
    <w:rsid w:val="00CE0F5C"/>
    <w:rsid w:val="00CE1719"/>
    <w:rsid w:val="00CE25F3"/>
    <w:rsid w:val="00CE32EE"/>
    <w:rsid w:val="00CE4554"/>
    <w:rsid w:val="00CE4796"/>
    <w:rsid w:val="00CE4ED8"/>
    <w:rsid w:val="00CE4EDF"/>
    <w:rsid w:val="00CE506A"/>
    <w:rsid w:val="00CE54DC"/>
    <w:rsid w:val="00CE7587"/>
    <w:rsid w:val="00CF0790"/>
    <w:rsid w:val="00CF2C25"/>
    <w:rsid w:val="00CF3900"/>
    <w:rsid w:val="00CF67C4"/>
    <w:rsid w:val="00D011C6"/>
    <w:rsid w:val="00D02BF1"/>
    <w:rsid w:val="00D03E5E"/>
    <w:rsid w:val="00D13144"/>
    <w:rsid w:val="00D148D9"/>
    <w:rsid w:val="00D15984"/>
    <w:rsid w:val="00D17FD6"/>
    <w:rsid w:val="00D249F7"/>
    <w:rsid w:val="00D27AFB"/>
    <w:rsid w:val="00D27F71"/>
    <w:rsid w:val="00D361DC"/>
    <w:rsid w:val="00D42988"/>
    <w:rsid w:val="00D4314F"/>
    <w:rsid w:val="00D43A8E"/>
    <w:rsid w:val="00D46315"/>
    <w:rsid w:val="00D474EC"/>
    <w:rsid w:val="00D47A03"/>
    <w:rsid w:val="00D53361"/>
    <w:rsid w:val="00D5454C"/>
    <w:rsid w:val="00D557F7"/>
    <w:rsid w:val="00D56CC0"/>
    <w:rsid w:val="00D63D3A"/>
    <w:rsid w:val="00D64B15"/>
    <w:rsid w:val="00D70C32"/>
    <w:rsid w:val="00D72BFC"/>
    <w:rsid w:val="00D72D38"/>
    <w:rsid w:val="00D7308F"/>
    <w:rsid w:val="00D84C9D"/>
    <w:rsid w:val="00D86F71"/>
    <w:rsid w:val="00D8719C"/>
    <w:rsid w:val="00D90BC1"/>
    <w:rsid w:val="00D9371A"/>
    <w:rsid w:val="00D93E2A"/>
    <w:rsid w:val="00D942FC"/>
    <w:rsid w:val="00D94CFD"/>
    <w:rsid w:val="00D96F9D"/>
    <w:rsid w:val="00DA0BF8"/>
    <w:rsid w:val="00DA2F3F"/>
    <w:rsid w:val="00DA659A"/>
    <w:rsid w:val="00DB39E4"/>
    <w:rsid w:val="00DB6B3A"/>
    <w:rsid w:val="00DC0525"/>
    <w:rsid w:val="00DC09A3"/>
    <w:rsid w:val="00DC1B7F"/>
    <w:rsid w:val="00DD058E"/>
    <w:rsid w:val="00DD5927"/>
    <w:rsid w:val="00DD5B99"/>
    <w:rsid w:val="00DD63A6"/>
    <w:rsid w:val="00DD6AEF"/>
    <w:rsid w:val="00DE203B"/>
    <w:rsid w:val="00DE2EE6"/>
    <w:rsid w:val="00DF001F"/>
    <w:rsid w:val="00DF0C90"/>
    <w:rsid w:val="00DF0E9E"/>
    <w:rsid w:val="00DF4013"/>
    <w:rsid w:val="00DF494C"/>
    <w:rsid w:val="00DF63B4"/>
    <w:rsid w:val="00DF64D9"/>
    <w:rsid w:val="00E00F67"/>
    <w:rsid w:val="00E01E8C"/>
    <w:rsid w:val="00E054EB"/>
    <w:rsid w:val="00E06179"/>
    <w:rsid w:val="00E10AE9"/>
    <w:rsid w:val="00E10EDA"/>
    <w:rsid w:val="00E11ABE"/>
    <w:rsid w:val="00E14038"/>
    <w:rsid w:val="00E15F27"/>
    <w:rsid w:val="00E16DA5"/>
    <w:rsid w:val="00E22FCC"/>
    <w:rsid w:val="00E24722"/>
    <w:rsid w:val="00E33077"/>
    <w:rsid w:val="00E366B8"/>
    <w:rsid w:val="00E40655"/>
    <w:rsid w:val="00E41AA9"/>
    <w:rsid w:val="00E41F50"/>
    <w:rsid w:val="00E43FE5"/>
    <w:rsid w:val="00E44441"/>
    <w:rsid w:val="00E46AD4"/>
    <w:rsid w:val="00E476FE"/>
    <w:rsid w:val="00E53114"/>
    <w:rsid w:val="00E53D6B"/>
    <w:rsid w:val="00E553DE"/>
    <w:rsid w:val="00E6031C"/>
    <w:rsid w:val="00E706A9"/>
    <w:rsid w:val="00E70E76"/>
    <w:rsid w:val="00E7729C"/>
    <w:rsid w:val="00E77F51"/>
    <w:rsid w:val="00E8004E"/>
    <w:rsid w:val="00E83D5A"/>
    <w:rsid w:val="00E87E0E"/>
    <w:rsid w:val="00E90C3A"/>
    <w:rsid w:val="00E913D2"/>
    <w:rsid w:val="00E92706"/>
    <w:rsid w:val="00E9526B"/>
    <w:rsid w:val="00E95596"/>
    <w:rsid w:val="00EA00A5"/>
    <w:rsid w:val="00EA0216"/>
    <w:rsid w:val="00EA2711"/>
    <w:rsid w:val="00EA3B70"/>
    <w:rsid w:val="00EA3FED"/>
    <w:rsid w:val="00EA4601"/>
    <w:rsid w:val="00EA5394"/>
    <w:rsid w:val="00EA5ED9"/>
    <w:rsid w:val="00EA6559"/>
    <w:rsid w:val="00EA73D8"/>
    <w:rsid w:val="00EA7D47"/>
    <w:rsid w:val="00EB2D11"/>
    <w:rsid w:val="00EB39AE"/>
    <w:rsid w:val="00EB5595"/>
    <w:rsid w:val="00EB56B9"/>
    <w:rsid w:val="00EB72E1"/>
    <w:rsid w:val="00EB73D2"/>
    <w:rsid w:val="00EC1B97"/>
    <w:rsid w:val="00EC1EF5"/>
    <w:rsid w:val="00EC23B0"/>
    <w:rsid w:val="00EC3938"/>
    <w:rsid w:val="00EC58E8"/>
    <w:rsid w:val="00EC5A03"/>
    <w:rsid w:val="00EC6D02"/>
    <w:rsid w:val="00ED0EB0"/>
    <w:rsid w:val="00ED4435"/>
    <w:rsid w:val="00EE4717"/>
    <w:rsid w:val="00EF3AD8"/>
    <w:rsid w:val="00EF53D3"/>
    <w:rsid w:val="00EF7F45"/>
    <w:rsid w:val="00F00188"/>
    <w:rsid w:val="00F018D0"/>
    <w:rsid w:val="00F07450"/>
    <w:rsid w:val="00F105A7"/>
    <w:rsid w:val="00F15A60"/>
    <w:rsid w:val="00F16A46"/>
    <w:rsid w:val="00F204D8"/>
    <w:rsid w:val="00F20CBE"/>
    <w:rsid w:val="00F27F93"/>
    <w:rsid w:val="00F308AD"/>
    <w:rsid w:val="00F3154C"/>
    <w:rsid w:val="00F35E52"/>
    <w:rsid w:val="00F40762"/>
    <w:rsid w:val="00F40856"/>
    <w:rsid w:val="00F4139E"/>
    <w:rsid w:val="00F41EFD"/>
    <w:rsid w:val="00F4581A"/>
    <w:rsid w:val="00F52720"/>
    <w:rsid w:val="00F528CD"/>
    <w:rsid w:val="00F55D8A"/>
    <w:rsid w:val="00F564B2"/>
    <w:rsid w:val="00F570E7"/>
    <w:rsid w:val="00F65DFF"/>
    <w:rsid w:val="00F663F5"/>
    <w:rsid w:val="00F67474"/>
    <w:rsid w:val="00F714C7"/>
    <w:rsid w:val="00F77CC0"/>
    <w:rsid w:val="00F805B2"/>
    <w:rsid w:val="00F87860"/>
    <w:rsid w:val="00F907D5"/>
    <w:rsid w:val="00F929CB"/>
    <w:rsid w:val="00F932E3"/>
    <w:rsid w:val="00F958B9"/>
    <w:rsid w:val="00FA0929"/>
    <w:rsid w:val="00FA2C7C"/>
    <w:rsid w:val="00FA366C"/>
    <w:rsid w:val="00FA6E0A"/>
    <w:rsid w:val="00FA7E57"/>
    <w:rsid w:val="00FB7A92"/>
    <w:rsid w:val="00FC2329"/>
    <w:rsid w:val="00FC414B"/>
    <w:rsid w:val="00FC4875"/>
    <w:rsid w:val="00FC5289"/>
    <w:rsid w:val="00FD2C38"/>
    <w:rsid w:val="00FE5222"/>
    <w:rsid w:val="00FE5892"/>
    <w:rsid w:val="00FE79F0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9DE65"/>
  <w15:docId w15:val="{0DE20D8F-1083-4C73-A336-AD68C989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F94"/>
    <w:pPr>
      <w:spacing w:line="256" w:lineRule="auto"/>
    </w:pPr>
  </w:style>
  <w:style w:type="paragraph" w:styleId="Balk1">
    <w:name w:val="heading 1"/>
    <w:basedOn w:val="Normal"/>
    <w:link w:val="Balk1Char"/>
    <w:uiPriority w:val="9"/>
    <w:qFormat/>
    <w:rsid w:val="00402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93D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04D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B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4BCB"/>
  </w:style>
  <w:style w:type="paragraph" w:styleId="AltBilgi">
    <w:name w:val="footer"/>
    <w:basedOn w:val="Normal"/>
    <w:link w:val="AltBilgiChar"/>
    <w:uiPriority w:val="99"/>
    <w:unhideWhenUsed/>
    <w:rsid w:val="008B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4BCB"/>
  </w:style>
  <w:style w:type="paragraph" w:styleId="BalonMetni">
    <w:name w:val="Balloon Text"/>
    <w:basedOn w:val="Normal"/>
    <w:link w:val="BalonMetniChar"/>
    <w:uiPriority w:val="99"/>
    <w:semiHidden/>
    <w:unhideWhenUsed/>
    <w:rsid w:val="00295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57B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F6A49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91B9F"/>
    <w:rPr>
      <w:b/>
      <w:bCs/>
    </w:rPr>
  </w:style>
  <w:style w:type="paragraph" w:customStyle="1" w:styleId="Default">
    <w:name w:val="Default"/>
    <w:rsid w:val="00791B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yiv1198645950m-1098800291229423797gmail-msolistparagraph">
    <w:name w:val="yiv1198645950m_-1098800291229423797gmail-msolistparagraph"/>
    <w:basedOn w:val="Normal"/>
    <w:rsid w:val="005D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iv1198645950msonormal">
    <w:name w:val="yiv1198645950msonormal"/>
    <w:basedOn w:val="Normal"/>
    <w:rsid w:val="005D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402D1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F6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65DF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018D0"/>
    <w:rPr>
      <w:color w:val="954F72" w:themeColor="followedHyperlink"/>
      <w:u w:val="single"/>
    </w:rPr>
  </w:style>
  <w:style w:type="paragraph" w:customStyle="1" w:styleId="yiv6195060799msonormal">
    <w:name w:val="yiv6195060799msonormal"/>
    <w:basedOn w:val="Normal"/>
    <w:rsid w:val="0073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93D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404D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FDAC1-DE9A-4ED4-81A1-DC1AA933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Turk Telekom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Torun</dc:creator>
  <cp:lastModifiedBy>Windows Kullanıcısı</cp:lastModifiedBy>
  <cp:revision>22</cp:revision>
  <cp:lastPrinted>2019-07-08T12:40:00Z</cp:lastPrinted>
  <dcterms:created xsi:type="dcterms:W3CDTF">2022-02-04T14:07:00Z</dcterms:created>
  <dcterms:modified xsi:type="dcterms:W3CDTF">2022-02-17T13:54:00Z</dcterms:modified>
</cp:coreProperties>
</file>