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AF772" w14:textId="09F52CC8" w:rsidR="00035F94" w:rsidRPr="0027258D" w:rsidRDefault="00754B1E" w:rsidP="00B808D7">
      <w:pPr>
        <w:pBdr>
          <w:bottom w:val="single" w:sz="4" w:space="1" w:color="auto"/>
        </w:pBdr>
        <w:spacing w:after="0" w:line="240" w:lineRule="auto"/>
        <w:ind w:right="227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</w:t>
      </w:r>
      <w:r w:rsidR="00EF53D3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BÜLTENİ </w:t>
      </w:r>
      <w:r w:rsidR="00EF53D3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53D3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53D3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53D3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53D3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53D3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F53D3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6F3FE8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6F3FE8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037BAE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05781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37BAE" w:rsidRPr="0027258D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77CC0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B91C0F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8F5C77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A078E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OCAK 2022</w:t>
      </w:r>
    </w:p>
    <w:p w14:paraId="4B0B17AE" w14:textId="6FF9190F" w:rsidR="00CE4EDF" w:rsidRPr="00FA0929" w:rsidRDefault="00CE4EDF" w:rsidP="00B808D7">
      <w:pPr>
        <w:jc w:val="both"/>
        <w:rPr>
          <w:rFonts w:ascii="Candara" w:hAnsi="Candara"/>
          <w:b/>
          <w:color w:val="FF0000"/>
        </w:rPr>
      </w:pPr>
    </w:p>
    <w:p w14:paraId="622AE69D" w14:textId="7A458C26" w:rsidR="005E0E58" w:rsidRDefault="0019474D" w:rsidP="003217BD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LİSANSSIZ GES YATIRIMCISINA DAĞITIM BEDELİ ŞOKU</w:t>
      </w:r>
    </w:p>
    <w:p w14:paraId="53044F82" w14:textId="767FE42F" w:rsidR="00A73663" w:rsidRPr="00A73663" w:rsidRDefault="00A73663" w:rsidP="008C0C43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3663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LİSANSSIZ GES YATIRIMCISIN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GÜNEŞİ S</w:t>
      </w:r>
      <w:r w:rsidRPr="00A73663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OLDU </w:t>
      </w:r>
    </w:p>
    <w:p w14:paraId="18E18990" w14:textId="2C043C2A" w:rsidR="0019474D" w:rsidRDefault="0019474D" w:rsidP="003217BD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noProof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EPDK’NIN </w:t>
      </w:r>
      <w:r w:rsidR="000221CF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31 ARALIK 2017 ÖNCESİNDE DEVREYE ALINAN 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LİSANSSIZ GÜNEŞ ENERJİSİ SANTALLERİNİN DAĞITIM BEDELLERİNDE UYGULADIĞI </w:t>
      </w:r>
      <w:r w:rsidR="00D15984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75’LİK İNDİRİMİ </w:t>
      </w:r>
      <w:r w:rsidR="000221CF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İPTAL ETMESİ</w:t>
      </w:r>
      <w:r w:rsidR="00D15984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YATIRIMCILARDA ŞOK ETKİSİ YARATTI. </w:t>
      </w:r>
    </w:p>
    <w:p w14:paraId="5164FBBF" w14:textId="01B85070" w:rsidR="009F3F5B" w:rsidRDefault="0019474D" w:rsidP="009F3F5B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ENERJİ SANAYİCİLERİ VE İŞ ADAMLARI DERNEĞİ (ENSİA) BAŞKANI ALPER KALAYCI</w:t>
      </w:r>
      <w:r w:rsidR="009F3F5B" w:rsidRPr="0066703A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FCB6C2E" w14:textId="238EE064" w:rsidR="005C5964" w:rsidRDefault="000221CF" w:rsidP="000221CF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</w:t>
      </w:r>
      <w:r w:rsidRPr="000221CF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 KARAR KAPSAMINDA 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YAKLAŞIK 4 BİN M</w:t>
      </w:r>
      <w:r w:rsidR="005C5964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SANTRAL VAR. BU </w:t>
      </w: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SANTRAL</w:t>
      </w:r>
      <w:r w:rsidR="005C5964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LERİN YATIRIMCILARININ YILLIK </w:t>
      </w:r>
      <w:r w:rsidR="005C5964" w:rsidRPr="000221CF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ÜRETİM </w:t>
      </w:r>
      <w:r w:rsidR="005C5964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GELİRLERİNDE </w:t>
      </w:r>
      <w:r w:rsidR="00D15984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 w:rsidR="005C5964" w:rsidRPr="000221CF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 İLÂ 30’LUK KAYIP</w:t>
      </w:r>
      <w:r w:rsidR="005C5964"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YAŞANACAK.”</w:t>
      </w:r>
    </w:p>
    <w:p w14:paraId="2EB270B8" w14:textId="030DEB5F" w:rsidR="000221CF" w:rsidRPr="000221CF" w:rsidRDefault="000221CF" w:rsidP="000221CF">
      <w:pPr>
        <w:pStyle w:val="ListeParagraf"/>
        <w:numPr>
          <w:ilvl w:val="0"/>
          <w:numId w:val="19"/>
        </w:numPr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“OYUN İÇİNDE KURAL DEĞİŞTİRMEK ANLAMI TAŞIYAN BU KARAR, ÜLKEMİZDE BÜYÜK POTANSİYEL VAAT EDEN ÇATI TİPİ GES YATIRIMCILARINDA TEREDDÜT YARATIR.” </w:t>
      </w:r>
    </w:p>
    <w:p w14:paraId="16F28426" w14:textId="4C206790" w:rsidR="0019474D" w:rsidRPr="0066703A" w:rsidRDefault="0019474D" w:rsidP="000221CF">
      <w:pPr>
        <w:pStyle w:val="ListeParagraf"/>
        <w:spacing w:after="0" w:line="276" w:lineRule="auto"/>
        <w:ind w:left="284"/>
        <w:jc w:val="both"/>
        <w:rPr>
          <w:rFonts w:ascii="Candara" w:hAnsi="Candar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4BB536" w14:textId="7B5EE677" w:rsidR="000F7921" w:rsidRPr="00E10EDA" w:rsidRDefault="000E45D3" w:rsidP="00CB5382">
      <w:pPr>
        <w:shd w:val="clear" w:color="auto" w:fill="FFFFFF"/>
        <w:spacing w:after="0" w:line="276" w:lineRule="auto"/>
        <w:ind w:firstLine="284"/>
        <w:jc w:val="both"/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Türk</w:t>
      </w:r>
      <w:r w:rsidR="00602347" w:rsidRP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iye</w:t>
      </w:r>
      <w:r w:rsidR="009F3F5B" w:rsidRP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F7921" w:rsidRP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elektrik enerjisi kurulu gücünü son on yılda ikiye katlayarak </w:t>
      </w:r>
      <w:r w:rsidR="000221CF" w:rsidRP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2021 </w:t>
      </w:r>
      <w:r w:rsidR="000F7921" w:rsidRP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Aralık ayı sonu itibarıyla </w:t>
      </w:r>
      <w:r w:rsidR="000221CF" w:rsidRP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99 bin 820 Megavat</w:t>
      </w:r>
      <w:r w:rsidR="000F7921" w:rsidRP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’a (MW) taşıdı. Bu kurulu güç içinde </w:t>
      </w:r>
      <w:r w:rsidR="000221CF" w:rsidRP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Güneş Enerjisi Santrallerin </w:t>
      </w:r>
      <w:r w:rsidR="00A73663" w:rsidRP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(GES) </w:t>
      </w:r>
      <w:r w:rsidR="000221CF" w:rsidRP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payı 7 bin 815 Megavat ile yaklaşık yüzde 7,8’e karşılık geliyor. </w:t>
      </w:r>
    </w:p>
    <w:p w14:paraId="6B16CE49" w14:textId="68FB4348" w:rsidR="00602347" w:rsidRDefault="000221CF" w:rsidP="00CB5382">
      <w:pPr>
        <w:shd w:val="clear" w:color="auto" w:fill="FFFFFF"/>
        <w:spacing w:after="0" w:line="276" w:lineRule="auto"/>
        <w:ind w:firstLine="284"/>
        <w:jc w:val="both"/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Son on yılda kaydettiği büyük ivme ile </w:t>
      </w:r>
      <w:r w:rsidR="000F7921" w:rsidRP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GES kurulu gücünü dikkat çekici oranda artıran</w:t>
      </w:r>
      <w:r w:rsidR="00602347" w:rsidRP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yatırımcılar</w:t>
      </w:r>
      <w:r w:rsid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602347" w:rsidRP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Enerji Piyasası Düzenleme Kurumu’nun (EPDK) </w:t>
      </w:r>
      <w:r w:rsidR="00AD17D7" w:rsidRP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31 Aralık 2021’de yayınlanan </w:t>
      </w:r>
      <w:r w:rsidR="00602347" w:rsidRP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beklenmedik kararı ile adeta şok oldu. </w:t>
      </w:r>
    </w:p>
    <w:p w14:paraId="0A5115F9" w14:textId="37B126FE" w:rsidR="00E10EDA" w:rsidRDefault="00B91C0F" w:rsidP="00E10EDA">
      <w:pPr>
        <w:shd w:val="clear" w:color="auto" w:fill="FFFFFF"/>
        <w:spacing w:after="0" w:line="276" w:lineRule="auto"/>
        <w:jc w:val="both"/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953F2C1" w14:textId="74E96919" w:rsidR="00E10EDA" w:rsidRPr="00E10EDA" w:rsidRDefault="00E10EDA" w:rsidP="00E10EDA">
      <w:pPr>
        <w:shd w:val="clear" w:color="auto" w:fill="FFFFFF"/>
        <w:spacing w:after="0" w:line="276" w:lineRule="auto"/>
        <w:jc w:val="both"/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EDA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// GECE YARISI KARARI İLE DAĞITIM BEDELİ 5 KAT ARTTI</w:t>
      </w:r>
    </w:p>
    <w:p w14:paraId="713432EB" w14:textId="77777777" w:rsidR="00E10EDA" w:rsidRPr="00E10EDA" w:rsidRDefault="00E10EDA" w:rsidP="00E10EDA">
      <w:pPr>
        <w:shd w:val="clear" w:color="auto" w:fill="FFFFFF"/>
        <w:spacing w:after="0" w:line="276" w:lineRule="auto"/>
        <w:jc w:val="both"/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2EF38F" w14:textId="5E430B36" w:rsidR="00E10EDA" w:rsidRDefault="005141AD" w:rsidP="00AD17D7">
      <w:pPr>
        <w:shd w:val="clear" w:color="auto" w:fill="FFFFFF"/>
        <w:spacing w:after="0" w:line="276" w:lineRule="auto"/>
        <w:ind w:firstLine="284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Kurul’un 10700 sayılı kararına </w:t>
      </w:r>
      <w:r w:rsidR="00AD17D7" w:rsidRPr="00E10EDA"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göre </w:t>
      </w:r>
      <w:r w:rsidR="00CB5382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</w:t>
      </w:r>
      <w:r w:rsidR="00AD17D7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Aralık 2017 ve öncesinde </w:t>
      </w:r>
      <w:r w:rsidR="00CB5382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devreye </w:t>
      </w:r>
      <w:r w:rsidR="00AD17D7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alınan </w:t>
      </w:r>
      <w:r w:rsid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tüm </w:t>
      </w:r>
      <w:r w:rsidR="00AD17D7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Lisanssız </w:t>
      </w:r>
      <w:proofErr w:type="spellStart"/>
      <w:r w:rsidR="00AD17D7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GES’</w:t>
      </w:r>
      <w:r w:rsidR="00CB5382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lerin</w:t>
      </w:r>
      <w:proofErr w:type="spellEnd"/>
      <w:r w:rsidR="00CB5382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dağıtım bedellerinde uygula</w:t>
      </w:r>
      <w:r w:rsidR="00AD17D7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nan </w:t>
      </w:r>
      <w:r w:rsidR="00D15984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 w:rsidR="00CB5382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</w:t>
      </w:r>
      <w:r w:rsid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’lik </w:t>
      </w:r>
      <w:r w:rsidR="00AD17D7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indirim </w:t>
      </w:r>
      <w:r w:rsidR="00CB5382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iptal </w:t>
      </w:r>
      <w:r w:rsidR="00AD17D7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edildi. </w:t>
      </w:r>
      <w:r w:rsidRPr="00E10EDA">
        <w:rPr>
          <w:rFonts w:ascii="Candara" w:hAnsi="Candara" w:cs="Segoe U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Böylece 2018 öncesi devreye alınan </w:t>
      </w:r>
      <w:proofErr w:type="spellStart"/>
      <w:r w:rsidRPr="00E10EDA">
        <w:rPr>
          <w:rFonts w:ascii="Candara" w:hAnsi="Candara" w:cs="Segoe U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GES’lerin</w:t>
      </w:r>
      <w:proofErr w:type="spellEnd"/>
      <w:r w:rsidRPr="00E10EDA">
        <w:rPr>
          <w:rFonts w:ascii="Candara" w:hAnsi="Candara" w:cs="Segoe U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dağıtım bedelleri yaklaşık 5 kat artırılarak 5,6882 </w:t>
      </w:r>
      <w:proofErr w:type="spellStart"/>
      <w:r w:rsidRPr="00E10EDA">
        <w:rPr>
          <w:rFonts w:ascii="Candara" w:hAnsi="Candara" w:cs="Segoe U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krş</w:t>
      </w:r>
      <w:proofErr w:type="spellEnd"/>
      <w:r w:rsidRPr="00E10EDA">
        <w:rPr>
          <w:rFonts w:ascii="Candara" w:hAnsi="Candara" w:cs="Segoe U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E10EDA">
        <w:rPr>
          <w:rFonts w:ascii="Candara" w:hAnsi="Candara" w:cs="Segoe U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kWh’ten</w:t>
      </w:r>
      <w:proofErr w:type="spellEnd"/>
      <w:r w:rsidRPr="00E10EDA">
        <w:rPr>
          <w:rFonts w:ascii="Candara" w:hAnsi="Candara" w:cs="Segoe U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28,2765 </w:t>
      </w:r>
      <w:proofErr w:type="spellStart"/>
      <w:r w:rsidRPr="00E10EDA">
        <w:rPr>
          <w:rFonts w:ascii="Candara" w:hAnsi="Candara" w:cs="Segoe U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krş</w:t>
      </w:r>
      <w:proofErr w:type="spellEnd"/>
      <w:r w:rsidRPr="00E10EDA">
        <w:rPr>
          <w:rFonts w:ascii="Candara" w:hAnsi="Candara" w:cs="Segoe U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E10EDA">
        <w:rPr>
          <w:rFonts w:ascii="Candara" w:hAnsi="Candara" w:cs="Segoe U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kWh’e</w:t>
      </w:r>
      <w:proofErr w:type="spellEnd"/>
      <w:r w:rsidRPr="00E10EDA">
        <w:rPr>
          <w:rFonts w:ascii="Candara" w:hAnsi="Candara" w:cs="Segoe UI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yükseltildi. EPDK’nın sektöre bilgi vermeden ve görüş sormadan aldığı karar ile </w:t>
      </w:r>
      <w:r w:rsidR="00AD17D7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yaklaşık 4 bin </w:t>
      </w:r>
      <w:proofErr w:type="gramStart"/>
      <w:r w:rsidR="00D15984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MW </w:t>
      </w:r>
      <w:r w:rsidR="00AD17D7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kurulu</w:t>
      </w:r>
      <w:proofErr w:type="gramEnd"/>
      <w:r w:rsidR="00AD17D7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gücündeki santral</w:t>
      </w:r>
      <w:r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D17D7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yatırımcılarının gelirlerinde yüzde 25 ilâ </w:t>
      </w:r>
      <w:r w:rsidR="00CB5382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AD17D7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oranında kayıp </w:t>
      </w:r>
      <w:r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yaşanacak</w:t>
      </w:r>
      <w:r w:rsidR="00AD17D7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858C045" w14:textId="127C6386" w:rsidR="00AD17D7" w:rsidRDefault="00AD17D7" w:rsidP="00AD17D7">
      <w:pPr>
        <w:shd w:val="clear" w:color="auto" w:fill="FFFFFF"/>
        <w:spacing w:after="0" w:line="276" w:lineRule="auto"/>
        <w:ind w:firstLine="284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526548" w14:textId="4CA2E033" w:rsidR="00E10EDA" w:rsidRPr="00E10EDA" w:rsidRDefault="00E10EDA" w:rsidP="00E10EDA">
      <w:pPr>
        <w:shd w:val="clear" w:color="auto" w:fill="FFFFFF"/>
        <w:spacing w:after="0" w:line="276" w:lineRule="auto"/>
        <w:jc w:val="both"/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EDA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</w:t>
      </w:r>
      <w:r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“OYUN OYNANIRKEN KURALLAR DEĞİŞİYOR”</w:t>
      </w:r>
    </w:p>
    <w:p w14:paraId="4902C586" w14:textId="77777777" w:rsidR="00E10EDA" w:rsidRPr="00E10EDA" w:rsidRDefault="00E10EDA" w:rsidP="00AD17D7">
      <w:pPr>
        <w:shd w:val="clear" w:color="auto" w:fill="FFFFFF"/>
        <w:spacing w:after="0" w:line="276" w:lineRule="auto"/>
        <w:ind w:firstLine="284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FFE5D9" w14:textId="7C71BA36" w:rsidR="00AD17D7" w:rsidRDefault="00AD17D7" w:rsidP="00AD17D7">
      <w:pPr>
        <w:shd w:val="clear" w:color="auto" w:fill="FFFFFF"/>
        <w:spacing w:after="0" w:line="276" w:lineRule="auto"/>
        <w:ind w:firstLine="284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EPDK kararı ile ilgili değerlendirmelerde bulunan Enerji Sanayicileri ve İş Adamları Derneği (ENSİA) Yönetim Kurulu Başkanı Alper Kalaycı, on yıl önce sıfır noktasında bulunan </w:t>
      </w:r>
      <w:proofErr w:type="spellStart"/>
      <w:r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GES’lerin</w:t>
      </w:r>
      <w:proofErr w:type="spellEnd"/>
      <w:r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bugün toplam kurulu güç içinde yüzde 7,8 gibi ciddi bir büyüklüğe ulaştığını belirterek, 7 bin 815 MW kurulu güç içinde lisanssız santrallerin 7 bin MW gibi çok yüksek bir oranı oluşturduğunu, </w:t>
      </w:r>
      <w:r w:rsidR="005141AD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EPDK kararı </w:t>
      </w:r>
      <w:r w:rsidR="005141AD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kapsamına giren ve 31 Aralık 2017 öncesinde devreye alınan lisanssız GES kurulu gücünün ise 4 bin MW seviyesinde bulunduğunu hatırlattı. </w:t>
      </w:r>
      <w:proofErr w:type="gramEnd"/>
    </w:p>
    <w:p w14:paraId="30881033" w14:textId="4DB6F02F" w:rsidR="005141AD" w:rsidRDefault="00D15984" w:rsidP="00AD17D7">
      <w:pPr>
        <w:shd w:val="clear" w:color="auto" w:fill="FFFFFF"/>
        <w:spacing w:after="0" w:line="276" w:lineRule="auto"/>
        <w:ind w:firstLine="284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5141AD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ece yarısı kararlarının Türk yenilenebilir enerji sektörünün gelişim ivmesine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hasar </w:t>
      </w:r>
      <w:r w:rsidR="005141AD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verdiğine dikkat çeken Kalaycı, “Döviz kurlarında ve enflasyonda yaşadığımız dalgalanma ve yükselişlerin etkileri ile hesap yapmakta zorlanan yatırımcılarımı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z, ülkemizin öngörülebilirliğini azaltan </w:t>
      </w:r>
      <w:r w:rsidR="005141AD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 türden kararlardan 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ciddi </w:t>
      </w:r>
      <w:r w:rsidR="005141AD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zarar görüyor. Oyun oynanırken kural değiştirmek anlamına gelen bu kararların, sektöre ve yatırımcılara danışılarak, görüşleri alınarak uygul</w:t>
      </w:r>
      <w:r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anmaya konulmasını istiyoruz.” d</w:t>
      </w:r>
      <w:r w:rsidR="005141AD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edi. </w:t>
      </w:r>
    </w:p>
    <w:p w14:paraId="786C7A83" w14:textId="09A643DA" w:rsidR="00E10EDA" w:rsidRDefault="00E10EDA" w:rsidP="00E10EDA">
      <w:pPr>
        <w:shd w:val="clear" w:color="auto" w:fill="FFFFFF"/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29D695" w14:textId="05525A8A" w:rsidR="00E10EDA" w:rsidRPr="00E10EDA" w:rsidRDefault="00E10EDA" w:rsidP="00E10EDA">
      <w:pPr>
        <w:shd w:val="clear" w:color="auto" w:fill="FFFFFF"/>
        <w:spacing w:after="0" w:line="276" w:lineRule="auto"/>
        <w:jc w:val="both"/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EDA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// </w:t>
      </w:r>
      <w:r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“KARAR</w:t>
      </w:r>
      <w:r w:rsidR="00D15984"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Candara" w:hAnsi="Candara" w:cs="Tahoma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ÖZ TÜKETİM AMAÇLI YATIRIMLARA İLGİYİ AZALTIR”</w:t>
      </w:r>
    </w:p>
    <w:p w14:paraId="4A85BEBA" w14:textId="77777777" w:rsidR="00E10EDA" w:rsidRPr="00E10EDA" w:rsidRDefault="00E10EDA" w:rsidP="00E10EDA">
      <w:pPr>
        <w:shd w:val="clear" w:color="auto" w:fill="FFFFFF"/>
        <w:spacing w:after="0" w:line="276" w:lineRule="auto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E3E013" w14:textId="77777777" w:rsidR="005141AD" w:rsidRPr="00E10EDA" w:rsidRDefault="005141AD" w:rsidP="00AD17D7">
      <w:pPr>
        <w:shd w:val="clear" w:color="auto" w:fill="FFFFFF"/>
        <w:spacing w:after="0" w:line="276" w:lineRule="auto"/>
        <w:ind w:firstLine="284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Lisanssız </w:t>
      </w:r>
      <w:proofErr w:type="spellStart"/>
      <w:r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GES</w:t>
      </w:r>
      <w:r w:rsidR="00CB5382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ler</w:t>
      </w:r>
      <w:r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proofErr w:type="spellEnd"/>
      <w:r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mevcut GES kurulu gücü içinde yüzde 90’lık paya sahip olduğunu anımsatan Kalaycı, EPDK kararının öz tüketim amaçlı </w:t>
      </w:r>
      <w:proofErr w:type="spellStart"/>
      <w:r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GES’</w:t>
      </w:r>
      <w:r w:rsidR="00CB5382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lere</w:t>
      </w:r>
      <w:proofErr w:type="spellEnd"/>
      <w:r w:rsidR="00CB5382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olan ilgi</w:t>
      </w:r>
      <w:r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yi </w:t>
      </w:r>
      <w:r w:rsidR="00CB5382"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azalt</w:t>
      </w:r>
      <w:r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masından endişe duyduklarını ifade etti. </w:t>
      </w:r>
    </w:p>
    <w:p w14:paraId="5413BDEA" w14:textId="77777777" w:rsidR="005141AD" w:rsidRPr="00E10EDA" w:rsidRDefault="005141AD" w:rsidP="005141AD">
      <w:pPr>
        <w:shd w:val="clear" w:color="auto" w:fill="FFFFFF"/>
        <w:spacing w:after="0" w:line="276" w:lineRule="auto"/>
        <w:ind w:firstLine="284"/>
        <w:jc w:val="both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EDA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ENSİA Başkanı Alper Kalaycı, sözlerini şöyle sürdürdü: </w:t>
      </w:r>
    </w:p>
    <w:p w14:paraId="18E9A7E1" w14:textId="458B0C64" w:rsidR="00CB5382" w:rsidRPr="00E10EDA" w:rsidRDefault="005141AD" w:rsidP="00E10EDA">
      <w:pPr>
        <w:shd w:val="clear" w:color="auto" w:fill="FFFFFF"/>
        <w:spacing w:after="0" w:line="276" w:lineRule="auto"/>
        <w:ind w:firstLine="284"/>
        <w:jc w:val="both"/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“Sadece GES yatırımcıları değil, tüm yenilenebilir ve temiz enerji yatırımcıları bu türden sürprizlerle karşılaşmak istem</w:t>
      </w:r>
      <w:r w:rsidR="00D1598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iyor</w:t>
      </w:r>
      <w:r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E10EDA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ürokrasimiz</w:t>
      </w:r>
      <w:r w:rsidR="00E10EDA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in, </w:t>
      </w:r>
      <w:r w:rsidR="00CB5382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güven erozyonuna uğramış </w:t>
      </w:r>
      <w:r w:rsidR="00E10EDA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yerli ve yabancı yatırımcılarımızın ülkemize olan ilgisini azaltıcı kararları alırken daha dikkatli olmalarını rica ediyoruz. </w:t>
      </w:r>
      <w:r w:rsidR="00CB5382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EPDK</w:t>
      </w:r>
      <w:r w:rsidR="00E10EDA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’nın </w:t>
      </w:r>
      <w:r w:rsidR="00CB5382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aynı tarihte aldığı başka bir kararı ile Çatı </w:t>
      </w:r>
      <w:r w:rsidR="00E10EDA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tipi </w:t>
      </w:r>
      <w:proofErr w:type="spellStart"/>
      <w:r w:rsidR="00E10EDA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GES’lere</w:t>
      </w:r>
      <w:proofErr w:type="spellEnd"/>
      <w:r w:rsidR="00E10EDA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bir başka darbe daha vurulmuştur. H</w:t>
      </w:r>
      <w:r w:rsidR="00CB5382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 ay sonunda mahsuplaşma hesabı sonrası tüketim fazlası elektrikte</w:t>
      </w:r>
      <w:r w:rsidR="00E10EDA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dağıtım bedeli almamakta iken, </w:t>
      </w:r>
      <w:r w:rsidR="00CB5382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yeni karar </w:t>
      </w:r>
      <w:r w:rsidR="00E10EDA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ile </w:t>
      </w:r>
      <w:r w:rsidR="00CB5382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birlikte tüketim fazlası şebekeye verilen elektrikten lisanssız santrallere uygulanacak olan dağıtım bedelini almaya karar vermiştir.</w:t>
      </w:r>
      <w:r w:rsidR="00E10EDA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382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 uygulam</w:t>
      </w:r>
      <w:r w:rsidR="00D1598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CB5382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 Lisanssız Çatı GES yatırımcısı için ayrı bir hayal kırıklığı yaratmıştır.</w:t>
      </w:r>
      <w:r w:rsidR="00E10EDA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Avrupa Birliği</w:t>
      </w:r>
      <w:r w:rsidR="00D1598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E10EDA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382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2050 yılında karbon </w:t>
      </w:r>
      <w:proofErr w:type="gramStart"/>
      <w:r w:rsidR="00CB5382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nötr</w:t>
      </w:r>
      <w:proofErr w:type="gramEnd"/>
      <w:r w:rsidR="00CB5382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hedef</w:t>
      </w:r>
      <w:r w:rsidR="00E10EDA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ine </w:t>
      </w:r>
      <w:r w:rsidR="00CB5382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ulaşmak için cesaretlendirici ve teşvik edici mevzuatlar yayınl</w:t>
      </w:r>
      <w:r w:rsidR="00E10EDA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ıyor. T</w:t>
      </w:r>
      <w:r w:rsid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üm kredi imkâ</w:t>
      </w:r>
      <w:r w:rsidR="00CB5382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nları neredeyse sıfır faiz ile yatırımcılara </w:t>
      </w:r>
      <w:r w:rsidR="00E10EDA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sunuluyor. </w:t>
      </w:r>
      <w:r w:rsidR="00CB5382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Tüm zor şartlara rağmen kend</w:t>
      </w:r>
      <w:r w:rsidR="00E10EDA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olanakları </w:t>
      </w:r>
      <w:r w:rsidR="00E10EDA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ile ülkemize yatırım yapan yerli ve yabancı yatırımcılar</w:t>
      </w:r>
      <w:r w:rsidR="00D1598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ımız</w:t>
      </w:r>
      <w:r w:rsidR="00E10EDA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ise gece yarısı düzenlemeleri ile ciddi gelir kaybına uğr</w:t>
      </w:r>
      <w:r w:rsidR="00D15984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uyor</w:t>
      </w:r>
      <w:r w:rsidR="00E10EDA" w:rsidRPr="00E10EDA">
        <w:rPr>
          <w:rFonts w:ascii="Candara" w:hAnsi="Candar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EPDK yöneticilerimizden, aldıkları kararı gözden geçirmelerini rica ediyoruz.”</w:t>
      </w:r>
    </w:p>
    <w:bookmarkEnd w:id="0"/>
    <w:p w14:paraId="425B6593" w14:textId="77777777" w:rsidR="00CB5382" w:rsidRDefault="00CB5382" w:rsidP="00CB5382">
      <w:pPr>
        <w:shd w:val="clear" w:color="auto" w:fill="FFFFFF"/>
        <w:spacing w:after="0" w:line="276" w:lineRule="auto"/>
        <w:ind w:firstLine="284"/>
        <w:jc w:val="both"/>
        <w:rPr>
          <w:rFonts w:ascii="Candara" w:hAnsi="Candara" w:cs="Tahoma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B5382" w:rsidSect="00590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5858A" w14:textId="77777777" w:rsidR="00803B60" w:rsidRDefault="00803B60" w:rsidP="008B4BCB">
      <w:pPr>
        <w:spacing w:after="0" w:line="240" w:lineRule="auto"/>
      </w:pPr>
      <w:r>
        <w:separator/>
      </w:r>
    </w:p>
  </w:endnote>
  <w:endnote w:type="continuationSeparator" w:id="0">
    <w:p w14:paraId="35CE5DE6" w14:textId="77777777" w:rsidR="00803B60" w:rsidRDefault="00803B60" w:rsidP="008B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AE204" w14:textId="77777777" w:rsidR="00940AFF" w:rsidRDefault="00940A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943108"/>
      <w:docPartObj>
        <w:docPartGallery w:val="Page Numbers (Bottom of Page)"/>
        <w:docPartUnique/>
      </w:docPartObj>
    </w:sdtPr>
    <w:sdtEndPr/>
    <w:sdtContent>
      <w:p w14:paraId="372C8658" w14:textId="08D1AFFA" w:rsidR="00940AFF" w:rsidRDefault="00940AF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C0F">
          <w:rPr>
            <w:noProof/>
          </w:rPr>
          <w:t>2</w:t>
        </w:r>
        <w:r>
          <w:fldChar w:fldCharType="end"/>
        </w:r>
      </w:p>
    </w:sdtContent>
  </w:sdt>
  <w:p w14:paraId="727BC554" w14:textId="77777777" w:rsidR="00940AFF" w:rsidRDefault="00940A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1C02" w14:textId="77777777" w:rsidR="00940AFF" w:rsidRDefault="00940A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ED3E6" w14:textId="77777777" w:rsidR="00803B60" w:rsidRDefault="00803B60" w:rsidP="008B4BCB">
      <w:pPr>
        <w:spacing w:after="0" w:line="240" w:lineRule="auto"/>
      </w:pPr>
      <w:r>
        <w:separator/>
      </w:r>
    </w:p>
  </w:footnote>
  <w:footnote w:type="continuationSeparator" w:id="0">
    <w:p w14:paraId="32E758ED" w14:textId="77777777" w:rsidR="00803B60" w:rsidRDefault="00803B60" w:rsidP="008B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121D7" w14:textId="77777777" w:rsidR="00940AFF" w:rsidRDefault="00940A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3B7A" w14:textId="77777777" w:rsidR="008B4BCB" w:rsidRDefault="005F6A49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4DC4872F" wp14:editId="0783080B">
          <wp:simplePos x="0" y="0"/>
          <wp:positionH relativeFrom="column">
            <wp:posOffset>-899795</wp:posOffset>
          </wp:positionH>
          <wp:positionV relativeFrom="paragraph">
            <wp:posOffset>-446405</wp:posOffset>
          </wp:positionV>
          <wp:extent cx="7565390" cy="10680700"/>
          <wp:effectExtent l="0" t="0" r="0" b="6350"/>
          <wp:wrapNone/>
          <wp:docPr id="7" name="Resim 7" descr="IBA ANTET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A ANTET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099EF" w14:textId="77777777" w:rsidR="00940AFF" w:rsidRDefault="00940A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0CCC"/>
    <w:multiLevelType w:val="hybridMultilevel"/>
    <w:tmpl w:val="40F4253C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FB20D2"/>
    <w:multiLevelType w:val="hybridMultilevel"/>
    <w:tmpl w:val="A064BE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3159"/>
    <w:multiLevelType w:val="hybridMultilevel"/>
    <w:tmpl w:val="9BAA37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75FB"/>
    <w:multiLevelType w:val="hybridMultilevel"/>
    <w:tmpl w:val="C02E361C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9E11A5"/>
    <w:multiLevelType w:val="hybridMultilevel"/>
    <w:tmpl w:val="218411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12FD9"/>
    <w:multiLevelType w:val="hybridMultilevel"/>
    <w:tmpl w:val="C0922E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2B78"/>
    <w:multiLevelType w:val="hybridMultilevel"/>
    <w:tmpl w:val="C3A8C0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E7A5E"/>
    <w:multiLevelType w:val="hybridMultilevel"/>
    <w:tmpl w:val="1498891C"/>
    <w:lvl w:ilvl="0" w:tplc="18F600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3051F"/>
    <w:multiLevelType w:val="hybridMultilevel"/>
    <w:tmpl w:val="650A8F2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1481F"/>
    <w:multiLevelType w:val="hybridMultilevel"/>
    <w:tmpl w:val="265296D2"/>
    <w:lvl w:ilvl="0" w:tplc="041F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 w15:restartNumberingAfterBreak="0">
    <w:nsid w:val="46EB6239"/>
    <w:multiLevelType w:val="hybridMultilevel"/>
    <w:tmpl w:val="D38AD2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44B92"/>
    <w:multiLevelType w:val="hybridMultilevel"/>
    <w:tmpl w:val="175EE236"/>
    <w:lvl w:ilvl="0" w:tplc="A33259E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77CF5"/>
    <w:multiLevelType w:val="hybridMultilevel"/>
    <w:tmpl w:val="0C50A2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A2DC3"/>
    <w:multiLevelType w:val="hybridMultilevel"/>
    <w:tmpl w:val="454A95CE"/>
    <w:lvl w:ilvl="0" w:tplc="250E103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11D8B"/>
    <w:multiLevelType w:val="hybridMultilevel"/>
    <w:tmpl w:val="0928A0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343B8"/>
    <w:multiLevelType w:val="hybridMultilevel"/>
    <w:tmpl w:val="7BCA6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B4F81"/>
    <w:multiLevelType w:val="hybridMultilevel"/>
    <w:tmpl w:val="BACE20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4"/>
  </w:num>
  <w:num w:numId="8">
    <w:abstractNumId w:val="15"/>
  </w:num>
  <w:num w:numId="9">
    <w:abstractNumId w:val="8"/>
  </w:num>
  <w:num w:numId="10">
    <w:abstractNumId w:val="9"/>
  </w:num>
  <w:num w:numId="11">
    <w:abstractNumId w:val="16"/>
  </w:num>
  <w:num w:numId="12">
    <w:abstractNumId w:val="11"/>
  </w:num>
  <w:num w:numId="13">
    <w:abstractNumId w:val="9"/>
  </w:num>
  <w:num w:numId="14">
    <w:abstractNumId w:val="16"/>
  </w:num>
  <w:num w:numId="15">
    <w:abstractNumId w:val="6"/>
  </w:num>
  <w:num w:numId="16">
    <w:abstractNumId w:val="5"/>
  </w:num>
  <w:num w:numId="17">
    <w:abstractNumId w:val="3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b1bf57fe-48f0-48ae-a8f6-01ecb33dd375"/>
  </w:docVars>
  <w:rsids>
    <w:rsidRoot w:val="008B4BCB"/>
    <w:rsid w:val="000062FB"/>
    <w:rsid w:val="000065B2"/>
    <w:rsid w:val="00010F13"/>
    <w:rsid w:val="000132FB"/>
    <w:rsid w:val="000177E6"/>
    <w:rsid w:val="00020500"/>
    <w:rsid w:val="00021391"/>
    <w:rsid w:val="000221CF"/>
    <w:rsid w:val="00023B1B"/>
    <w:rsid w:val="00035F94"/>
    <w:rsid w:val="0003740D"/>
    <w:rsid w:val="00037BAE"/>
    <w:rsid w:val="0004038D"/>
    <w:rsid w:val="000437DE"/>
    <w:rsid w:val="00043C82"/>
    <w:rsid w:val="00044750"/>
    <w:rsid w:val="000447C3"/>
    <w:rsid w:val="00050F10"/>
    <w:rsid w:val="000527F5"/>
    <w:rsid w:val="000567A0"/>
    <w:rsid w:val="00057065"/>
    <w:rsid w:val="00060A09"/>
    <w:rsid w:val="00062EB0"/>
    <w:rsid w:val="0006366F"/>
    <w:rsid w:val="00065701"/>
    <w:rsid w:val="000678FF"/>
    <w:rsid w:val="000708C2"/>
    <w:rsid w:val="000837B1"/>
    <w:rsid w:val="00083A14"/>
    <w:rsid w:val="000848D4"/>
    <w:rsid w:val="000851DA"/>
    <w:rsid w:val="000872A1"/>
    <w:rsid w:val="000A08E8"/>
    <w:rsid w:val="000A1344"/>
    <w:rsid w:val="000A2D5B"/>
    <w:rsid w:val="000A3194"/>
    <w:rsid w:val="000A50DE"/>
    <w:rsid w:val="000A54C8"/>
    <w:rsid w:val="000B0F51"/>
    <w:rsid w:val="000B1F34"/>
    <w:rsid w:val="000B4BC8"/>
    <w:rsid w:val="000B5111"/>
    <w:rsid w:val="000C0F58"/>
    <w:rsid w:val="000C35B2"/>
    <w:rsid w:val="000C5636"/>
    <w:rsid w:val="000C7402"/>
    <w:rsid w:val="000D2867"/>
    <w:rsid w:val="000D2B45"/>
    <w:rsid w:val="000D4030"/>
    <w:rsid w:val="000D7244"/>
    <w:rsid w:val="000D7A96"/>
    <w:rsid w:val="000E45D3"/>
    <w:rsid w:val="000E50D8"/>
    <w:rsid w:val="000E50D9"/>
    <w:rsid w:val="000F0B4B"/>
    <w:rsid w:val="000F2C7C"/>
    <w:rsid w:val="000F7921"/>
    <w:rsid w:val="000F79FA"/>
    <w:rsid w:val="001001D1"/>
    <w:rsid w:val="00100941"/>
    <w:rsid w:val="00103093"/>
    <w:rsid w:val="00106137"/>
    <w:rsid w:val="001107B4"/>
    <w:rsid w:val="001166B3"/>
    <w:rsid w:val="00116CE3"/>
    <w:rsid w:val="0011770A"/>
    <w:rsid w:val="001214F2"/>
    <w:rsid w:val="00123735"/>
    <w:rsid w:val="00125F68"/>
    <w:rsid w:val="00131E2E"/>
    <w:rsid w:val="00133B35"/>
    <w:rsid w:val="0013505A"/>
    <w:rsid w:val="0013600A"/>
    <w:rsid w:val="0014488F"/>
    <w:rsid w:val="00147109"/>
    <w:rsid w:val="001534F3"/>
    <w:rsid w:val="00154E7A"/>
    <w:rsid w:val="001569F3"/>
    <w:rsid w:val="00156A8E"/>
    <w:rsid w:val="00156E36"/>
    <w:rsid w:val="001624B9"/>
    <w:rsid w:val="00173C6D"/>
    <w:rsid w:val="00173F3B"/>
    <w:rsid w:val="0017428A"/>
    <w:rsid w:val="0017496E"/>
    <w:rsid w:val="00175465"/>
    <w:rsid w:val="00175558"/>
    <w:rsid w:val="00176AEE"/>
    <w:rsid w:val="00180AD5"/>
    <w:rsid w:val="00180D78"/>
    <w:rsid w:val="00184EBB"/>
    <w:rsid w:val="0018601A"/>
    <w:rsid w:val="00190CBB"/>
    <w:rsid w:val="00190F90"/>
    <w:rsid w:val="0019178F"/>
    <w:rsid w:val="00192DFF"/>
    <w:rsid w:val="001930EA"/>
    <w:rsid w:val="0019474D"/>
    <w:rsid w:val="00194949"/>
    <w:rsid w:val="00195F94"/>
    <w:rsid w:val="00197329"/>
    <w:rsid w:val="001A0792"/>
    <w:rsid w:val="001A39E8"/>
    <w:rsid w:val="001A647D"/>
    <w:rsid w:val="001B2F67"/>
    <w:rsid w:val="001C0D4A"/>
    <w:rsid w:val="001C2780"/>
    <w:rsid w:val="001C6B38"/>
    <w:rsid w:val="001C6D3B"/>
    <w:rsid w:val="001D114E"/>
    <w:rsid w:val="001D30BD"/>
    <w:rsid w:val="001D4555"/>
    <w:rsid w:val="001D4FD5"/>
    <w:rsid w:val="001D6CAA"/>
    <w:rsid w:val="001D7A9D"/>
    <w:rsid w:val="001E4272"/>
    <w:rsid w:val="001E5BAB"/>
    <w:rsid w:val="001E6144"/>
    <w:rsid w:val="001F012D"/>
    <w:rsid w:val="001F056C"/>
    <w:rsid w:val="001F0A66"/>
    <w:rsid w:val="001F43E3"/>
    <w:rsid w:val="001F5325"/>
    <w:rsid w:val="0020347C"/>
    <w:rsid w:val="00205558"/>
    <w:rsid w:val="0020720A"/>
    <w:rsid w:val="00211EDE"/>
    <w:rsid w:val="00211FFC"/>
    <w:rsid w:val="00215135"/>
    <w:rsid w:val="00215570"/>
    <w:rsid w:val="002164B9"/>
    <w:rsid w:val="002207E4"/>
    <w:rsid w:val="00220B39"/>
    <w:rsid w:val="00223568"/>
    <w:rsid w:val="00224868"/>
    <w:rsid w:val="002309B7"/>
    <w:rsid w:val="00231AEB"/>
    <w:rsid w:val="0023251E"/>
    <w:rsid w:val="00233127"/>
    <w:rsid w:val="00235A82"/>
    <w:rsid w:val="0024079C"/>
    <w:rsid w:val="00247FCD"/>
    <w:rsid w:val="002515C0"/>
    <w:rsid w:val="00262E1A"/>
    <w:rsid w:val="00263B2B"/>
    <w:rsid w:val="0027258D"/>
    <w:rsid w:val="00276A29"/>
    <w:rsid w:val="00281854"/>
    <w:rsid w:val="00282555"/>
    <w:rsid w:val="00282799"/>
    <w:rsid w:val="002856B8"/>
    <w:rsid w:val="00285F3E"/>
    <w:rsid w:val="00286AE1"/>
    <w:rsid w:val="00290EE4"/>
    <w:rsid w:val="00292212"/>
    <w:rsid w:val="00293B0E"/>
    <w:rsid w:val="00294031"/>
    <w:rsid w:val="002957B6"/>
    <w:rsid w:val="002968AB"/>
    <w:rsid w:val="002968C5"/>
    <w:rsid w:val="002A2D2C"/>
    <w:rsid w:val="002A5935"/>
    <w:rsid w:val="002B671A"/>
    <w:rsid w:val="002C02C6"/>
    <w:rsid w:val="002C16B1"/>
    <w:rsid w:val="002C35F3"/>
    <w:rsid w:val="002C3888"/>
    <w:rsid w:val="002C3999"/>
    <w:rsid w:val="002D0F76"/>
    <w:rsid w:val="002D4FF6"/>
    <w:rsid w:val="002E1EF9"/>
    <w:rsid w:val="002E448D"/>
    <w:rsid w:val="002E4A9F"/>
    <w:rsid w:val="002E5CB5"/>
    <w:rsid w:val="002E5FFA"/>
    <w:rsid w:val="002E7B97"/>
    <w:rsid w:val="002F7C01"/>
    <w:rsid w:val="0030209A"/>
    <w:rsid w:val="00304361"/>
    <w:rsid w:val="003103A8"/>
    <w:rsid w:val="00311964"/>
    <w:rsid w:val="0031196C"/>
    <w:rsid w:val="00314A0A"/>
    <w:rsid w:val="00316C8B"/>
    <w:rsid w:val="00317E61"/>
    <w:rsid w:val="003206F8"/>
    <w:rsid w:val="003217BD"/>
    <w:rsid w:val="003234B5"/>
    <w:rsid w:val="0032450B"/>
    <w:rsid w:val="003259E6"/>
    <w:rsid w:val="003270F5"/>
    <w:rsid w:val="003276EC"/>
    <w:rsid w:val="00330C9B"/>
    <w:rsid w:val="00331F8F"/>
    <w:rsid w:val="00333E8C"/>
    <w:rsid w:val="003362B2"/>
    <w:rsid w:val="0034004B"/>
    <w:rsid w:val="00342D97"/>
    <w:rsid w:val="003430F6"/>
    <w:rsid w:val="00343837"/>
    <w:rsid w:val="00344783"/>
    <w:rsid w:val="00346F02"/>
    <w:rsid w:val="00353325"/>
    <w:rsid w:val="0035437C"/>
    <w:rsid w:val="00360FBA"/>
    <w:rsid w:val="00362731"/>
    <w:rsid w:val="00362C23"/>
    <w:rsid w:val="00363218"/>
    <w:rsid w:val="00365541"/>
    <w:rsid w:val="0036733E"/>
    <w:rsid w:val="003723FE"/>
    <w:rsid w:val="00374EA7"/>
    <w:rsid w:val="0038098F"/>
    <w:rsid w:val="00382A9F"/>
    <w:rsid w:val="00382BF5"/>
    <w:rsid w:val="003831F5"/>
    <w:rsid w:val="00383AD5"/>
    <w:rsid w:val="00384246"/>
    <w:rsid w:val="00384840"/>
    <w:rsid w:val="003854A5"/>
    <w:rsid w:val="00386A8B"/>
    <w:rsid w:val="0039008A"/>
    <w:rsid w:val="00390991"/>
    <w:rsid w:val="003969A3"/>
    <w:rsid w:val="003A078E"/>
    <w:rsid w:val="003A19A2"/>
    <w:rsid w:val="003A28FA"/>
    <w:rsid w:val="003A6DAB"/>
    <w:rsid w:val="003A7B09"/>
    <w:rsid w:val="003B47B1"/>
    <w:rsid w:val="003B5E50"/>
    <w:rsid w:val="003C14EC"/>
    <w:rsid w:val="003C20C9"/>
    <w:rsid w:val="003C2A3E"/>
    <w:rsid w:val="003C52F9"/>
    <w:rsid w:val="003C5CB8"/>
    <w:rsid w:val="003C73F4"/>
    <w:rsid w:val="003D117B"/>
    <w:rsid w:val="003D45D8"/>
    <w:rsid w:val="003D73D8"/>
    <w:rsid w:val="003D78C7"/>
    <w:rsid w:val="003F2C26"/>
    <w:rsid w:val="003F2EBC"/>
    <w:rsid w:val="003F4EF1"/>
    <w:rsid w:val="003F79B1"/>
    <w:rsid w:val="00401F32"/>
    <w:rsid w:val="00402D1C"/>
    <w:rsid w:val="00402FAD"/>
    <w:rsid w:val="00404D3D"/>
    <w:rsid w:val="00411183"/>
    <w:rsid w:val="004141F5"/>
    <w:rsid w:val="00414264"/>
    <w:rsid w:val="0041646A"/>
    <w:rsid w:val="004206B1"/>
    <w:rsid w:val="00433DF2"/>
    <w:rsid w:val="00434807"/>
    <w:rsid w:val="00434C9D"/>
    <w:rsid w:val="004362FB"/>
    <w:rsid w:val="00443A18"/>
    <w:rsid w:val="00444774"/>
    <w:rsid w:val="00444D20"/>
    <w:rsid w:val="00445616"/>
    <w:rsid w:val="00445C97"/>
    <w:rsid w:val="004519AF"/>
    <w:rsid w:val="0045349B"/>
    <w:rsid w:val="00463C8F"/>
    <w:rsid w:val="00464C42"/>
    <w:rsid w:val="00465191"/>
    <w:rsid w:val="00470199"/>
    <w:rsid w:val="00472C0E"/>
    <w:rsid w:val="004745C5"/>
    <w:rsid w:val="0047578F"/>
    <w:rsid w:val="00476A10"/>
    <w:rsid w:val="00482BA6"/>
    <w:rsid w:val="004915C5"/>
    <w:rsid w:val="00491BCD"/>
    <w:rsid w:val="0049239C"/>
    <w:rsid w:val="0049573E"/>
    <w:rsid w:val="00496BDD"/>
    <w:rsid w:val="004A14E6"/>
    <w:rsid w:val="004A1E90"/>
    <w:rsid w:val="004A2459"/>
    <w:rsid w:val="004A68BD"/>
    <w:rsid w:val="004B2028"/>
    <w:rsid w:val="004B403A"/>
    <w:rsid w:val="004B5F46"/>
    <w:rsid w:val="004C0B9E"/>
    <w:rsid w:val="004C13B7"/>
    <w:rsid w:val="004C2C65"/>
    <w:rsid w:val="004C3BFA"/>
    <w:rsid w:val="004C7602"/>
    <w:rsid w:val="004D742D"/>
    <w:rsid w:val="004E0C27"/>
    <w:rsid w:val="004E1EA4"/>
    <w:rsid w:val="004E24C2"/>
    <w:rsid w:val="004E37CD"/>
    <w:rsid w:val="004E6337"/>
    <w:rsid w:val="004F08E7"/>
    <w:rsid w:val="004F23A9"/>
    <w:rsid w:val="004F3281"/>
    <w:rsid w:val="004F3BFD"/>
    <w:rsid w:val="004F42A0"/>
    <w:rsid w:val="004F4389"/>
    <w:rsid w:val="00506D89"/>
    <w:rsid w:val="0050764E"/>
    <w:rsid w:val="005105D2"/>
    <w:rsid w:val="00513657"/>
    <w:rsid w:val="005141AD"/>
    <w:rsid w:val="0052016B"/>
    <w:rsid w:val="0052237F"/>
    <w:rsid w:val="00522ED2"/>
    <w:rsid w:val="00526790"/>
    <w:rsid w:val="005326DB"/>
    <w:rsid w:val="00542661"/>
    <w:rsid w:val="00542C04"/>
    <w:rsid w:val="00543B6E"/>
    <w:rsid w:val="00544036"/>
    <w:rsid w:val="0054600B"/>
    <w:rsid w:val="00546EC5"/>
    <w:rsid w:val="00546FCF"/>
    <w:rsid w:val="00553B5A"/>
    <w:rsid w:val="00555ECB"/>
    <w:rsid w:val="00556110"/>
    <w:rsid w:val="005576FB"/>
    <w:rsid w:val="00563670"/>
    <w:rsid w:val="00566BA4"/>
    <w:rsid w:val="00573AC5"/>
    <w:rsid w:val="005745D0"/>
    <w:rsid w:val="005809EA"/>
    <w:rsid w:val="00582921"/>
    <w:rsid w:val="00583A49"/>
    <w:rsid w:val="005854F7"/>
    <w:rsid w:val="005873B0"/>
    <w:rsid w:val="00590C1D"/>
    <w:rsid w:val="005A1E26"/>
    <w:rsid w:val="005A2EC7"/>
    <w:rsid w:val="005A4B61"/>
    <w:rsid w:val="005A4CB5"/>
    <w:rsid w:val="005A7B2B"/>
    <w:rsid w:val="005B220A"/>
    <w:rsid w:val="005B4107"/>
    <w:rsid w:val="005B6FFB"/>
    <w:rsid w:val="005B75B3"/>
    <w:rsid w:val="005C3768"/>
    <w:rsid w:val="005C3E3D"/>
    <w:rsid w:val="005C52F9"/>
    <w:rsid w:val="005C5964"/>
    <w:rsid w:val="005C7519"/>
    <w:rsid w:val="005D10D5"/>
    <w:rsid w:val="005D1D86"/>
    <w:rsid w:val="005D5197"/>
    <w:rsid w:val="005D5E5E"/>
    <w:rsid w:val="005D6173"/>
    <w:rsid w:val="005D7E3D"/>
    <w:rsid w:val="005E035C"/>
    <w:rsid w:val="005E0E58"/>
    <w:rsid w:val="005E6521"/>
    <w:rsid w:val="005E6C48"/>
    <w:rsid w:val="005F2F22"/>
    <w:rsid w:val="005F4095"/>
    <w:rsid w:val="005F4472"/>
    <w:rsid w:val="005F63B3"/>
    <w:rsid w:val="005F65EC"/>
    <w:rsid w:val="005F6A49"/>
    <w:rsid w:val="005F7BF9"/>
    <w:rsid w:val="00602347"/>
    <w:rsid w:val="00602484"/>
    <w:rsid w:val="00611115"/>
    <w:rsid w:val="00612150"/>
    <w:rsid w:val="0061685C"/>
    <w:rsid w:val="00622029"/>
    <w:rsid w:val="006221BA"/>
    <w:rsid w:val="006225A0"/>
    <w:rsid w:val="006244DD"/>
    <w:rsid w:val="0063486E"/>
    <w:rsid w:val="0063542A"/>
    <w:rsid w:val="00641F7E"/>
    <w:rsid w:val="00643BCE"/>
    <w:rsid w:val="006464C0"/>
    <w:rsid w:val="00646AD6"/>
    <w:rsid w:val="00653FE2"/>
    <w:rsid w:val="006557AB"/>
    <w:rsid w:val="00657B80"/>
    <w:rsid w:val="00661217"/>
    <w:rsid w:val="0066703A"/>
    <w:rsid w:val="00667325"/>
    <w:rsid w:val="0067053F"/>
    <w:rsid w:val="006731F8"/>
    <w:rsid w:val="00675996"/>
    <w:rsid w:val="00687F51"/>
    <w:rsid w:val="00693DA9"/>
    <w:rsid w:val="00694CDF"/>
    <w:rsid w:val="006969E3"/>
    <w:rsid w:val="006A208D"/>
    <w:rsid w:val="006B68D6"/>
    <w:rsid w:val="006C168A"/>
    <w:rsid w:val="006C34D6"/>
    <w:rsid w:val="006C6530"/>
    <w:rsid w:val="006D1D6D"/>
    <w:rsid w:val="006D1DB5"/>
    <w:rsid w:val="006D5581"/>
    <w:rsid w:val="006D572E"/>
    <w:rsid w:val="006D5C43"/>
    <w:rsid w:val="006D5F93"/>
    <w:rsid w:val="006E02AF"/>
    <w:rsid w:val="006E0AB9"/>
    <w:rsid w:val="006E1885"/>
    <w:rsid w:val="006E1995"/>
    <w:rsid w:val="006E2DA9"/>
    <w:rsid w:val="006F28AE"/>
    <w:rsid w:val="006F3FE8"/>
    <w:rsid w:val="007017B4"/>
    <w:rsid w:val="007025AD"/>
    <w:rsid w:val="00704758"/>
    <w:rsid w:val="00706CF1"/>
    <w:rsid w:val="0070791D"/>
    <w:rsid w:val="007101BE"/>
    <w:rsid w:val="00712402"/>
    <w:rsid w:val="00712429"/>
    <w:rsid w:val="00714DE8"/>
    <w:rsid w:val="0071534D"/>
    <w:rsid w:val="007170FD"/>
    <w:rsid w:val="00726AF5"/>
    <w:rsid w:val="007313CC"/>
    <w:rsid w:val="00731659"/>
    <w:rsid w:val="007317CC"/>
    <w:rsid w:val="007331D9"/>
    <w:rsid w:val="007344C7"/>
    <w:rsid w:val="00734FA4"/>
    <w:rsid w:val="007375C2"/>
    <w:rsid w:val="007437A6"/>
    <w:rsid w:val="00743878"/>
    <w:rsid w:val="007448F1"/>
    <w:rsid w:val="007461C5"/>
    <w:rsid w:val="00746773"/>
    <w:rsid w:val="007475C8"/>
    <w:rsid w:val="00752FBC"/>
    <w:rsid w:val="00754B1E"/>
    <w:rsid w:val="00754C2C"/>
    <w:rsid w:val="00754FE1"/>
    <w:rsid w:val="007562D2"/>
    <w:rsid w:val="00757614"/>
    <w:rsid w:val="007652A1"/>
    <w:rsid w:val="00767A85"/>
    <w:rsid w:val="00767B4E"/>
    <w:rsid w:val="0077483B"/>
    <w:rsid w:val="00781EAF"/>
    <w:rsid w:val="00783FAB"/>
    <w:rsid w:val="00786B5F"/>
    <w:rsid w:val="00791837"/>
    <w:rsid w:val="00791B9F"/>
    <w:rsid w:val="00794F03"/>
    <w:rsid w:val="007A1C4F"/>
    <w:rsid w:val="007A283A"/>
    <w:rsid w:val="007A2AF3"/>
    <w:rsid w:val="007A4799"/>
    <w:rsid w:val="007A4837"/>
    <w:rsid w:val="007A5C83"/>
    <w:rsid w:val="007A70FD"/>
    <w:rsid w:val="007A7307"/>
    <w:rsid w:val="007B09C1"/>
    <w:rsid w:val="007B532A"/>
    <w:rsid w:val="007B6616"/>
    <w:rsid w:val="007C0734"/>
    <w:rsid w:val="007C1FBA"/>
    <w:rsid w:val="007C38B6"/>
    <w:rsid w:val="007D037F"/>
    <w:rsid w:val="007D4BD6"/>
    <w:rsid w:val="007D6A12"/>
    <w:rsid w:val="007D7F28"/>
    <w:rsid w:val="007E2B83"/>
    <w:rsid w:val="007E7938"/>
    <w:rsid w:val="007F276B"/>
    <w:rsid w:val="007F4B7D"/>
    <w:rsid w:val="007F64D8"/>
    <w:rsid w:val="00803B60"/>
    <w:rsid w:val="00804431"/>
    <w:rsid w:val="00804CC1"/>
    <w:rsid w:val="00805781"/>
    <w:rsid w:val="00806155"/>
    <w:rsid w:val="008079B4"/>
    <w:rsid w:val="00811496"/>
    <w:rsid w:val="008134C1"/>
    <w:rsid w:val="00817930"/>
    <w:rsid w:val="00833691"/>
    <w:rsid w:val="00836F87"/>
    <w:rsid w:val="0084170C"/>
    <w:rsid w:val="0084615B"/>
    <w:rsid w:val="0084732A"/>
    <w:rsid w:val="00853C31"/>
    <w:rsid w:val="00853EFC"/>
    <w:rsid w:val="008551AB"/>
    <w:rsid w:val="00855DCC"/>
    <w:rsid w:val="0085707A"/>
    <w:rsid w:val="008623F6"/>
    <w:rsid w:val="00863BCE"/>
    <w:rsid w:val="0086422A"/>
    <w:rsid w:val="008647EF"/>
    <w:rsid w:val="00871562"/>
    <w:rsid w:val="0087327E"/>
    <w:rsid w:val="00875DA3"/>
    <w:rsid w:val="008905F3"/>
    <w:rsid w:val="00891531"/>
    <w:rsid w:val="008921B4"/>
    <w:rsid w:val="00892563"/>
    <w:rsid w:val="00894047"/>
    <w:rsid w:val="00894CE3"/>
    <w:rsid w:val="0089517D"/>
    <w:rsid w:val="0089671B"/>
    <w:rsid w:val="008A117E"/>
    <w:rsid w:val="008A2FDA"/>
    <w:rsid w:val="008A51EC"/>
    <w:rsid w:val="008A5D2A"/>
    <w:rsid w:val="008A62DB"/>
    <w:rsid w:val="008B01DA"/>
    <w:rsid w:val="008B2ED1"/>
    <w:rsid w:val="008B33D0"/>
    <w:rsid w:val="008B34CC"/>
    <w:rsid w:val="008B382F"/>
    <w:rsid w:val="008B4BCB"/>
    <w:rsid w:val="008C36F0"/>
    <w:rsid w:val="008C3A3F"/>
    <w:rsid w:val="008C3DA4"/>
    <w:rsid w:val="008C5AA7"/>
    <w:rsid w:val="008D0DE1"/>
    <w:rsid w:val="008D1117"/>
    <w:rsid w:val="008D1BAC"/>
    <w:rsid w:val="008D3D2C"/>
    <w:rsid w:val="008D624B"/>
    <w:rsid w:val="008E105B"/>
    <w:rsid w:val="008E289A"/>
    <w:rsid w:val="008E2CC0"/>
    <w:rsid w:val="008E7B62"/>
    <w:rsid w:val="008F06E8"/>
    <w:rsid w:val="008F5C77"/>
    <w:rsid w:val="008F636F"/>
    <w:rsid w:val="009008E1"/>
    <w:rsid w:val="00911BF6"/>
    <w:rsid w:val="00911F12"/>
    <w:rsid w:val="009173AC"/>
    <w:rsid w:val="00920940"/>
    <w:rsid w:val="00923718"/>
    <w:rsid w:val="00923B8E"/>
    <w:rsid w:val="00925D92"/>
    <w:rsid w:val="009269B9"/>
    <w:rsid w:val="009306E7"/>
    <w:rsid w:val="009318E6"/>
    <w:rsid w:val="00931E90"/>
    <w:rsid w:val="00933859"/>
    <w:rsid w:val="00935338"/>
    <w:rsid w:val="00935483"/>
    <w:rsid w:val="00936C96"/>
    <w:rsid w:val="009373B7"/>
    <w:rsid w:val="00940AFF"/>
    <w:rsid w:val="00946DAA"/>
    <w:rsid w:val="00947261"/>
    <w:rsid w:val="00947C54"/>
    <w:rsid w:val="009512B9"/>
    <w:rsid w:val="00954628"/>
    <w:rsid w:val="009568D4"/>
    <w:rsid w:val="00956E03"/>
    <w:rsid w:val="009570FE"/>
    <w:rsid w:val="00960BEB"/>
    <w:rsid w:val="00970AB6"/>
    <w:rsid w:val="0097215C"/>
    <w:rsid w:val="00973E0D"/>
    <w:rsid w:val="009753C8"/>
    <w:rsid w:val="00976DC1"/>
    <w:rsid w:val="00977902"/>
    <w:rsid w:val="00977C76"/>
    <w:rsid w:val="0098047C"/>
    <w:rsid w:val="00982540"/>
    <w:rsid w:val="00983088"/>
    <w:rsid w:val="0098327E"/>
    <w:rsid w:val="009833DE"/>
    <w:rsid w:val="00994063"/>
    <w:rsid w:val="00996ADA"/>
    <w:rsid w:val="009A0B14"/>
    <w:rsid w:val="009A3766"/>
    <w:rsid w:val="009A51FD"/>
    <w:rsid w:val="009B1E05"/>
    <w:rsid w:val="009B62BF"/>
    <w:rsid w:val="009B72A5"/>
    <w:rsid w:val="009B732C"/>
    <w:rsid w:val="009B795B"/>
    <w:rsid w:val="009C1C1A"/>
    <w:rsid w:val="009D13FD"/>
    <w:rsid w:val="009E12DC"/>
    <w:rsid w:val="009E4CCE"/>
    <w:rsid w:val="009F0310"/>
    <w:rsid w:val="009F215F"/>
    <w:rsid w:val="009F3F5B"/>
    <w:rsid w:val="009F6D77"/>
    <w:rsid w:val="009F7F4B"/>
    <w:rsid w:val="00A0047B"/>
    <w:rsid w:val="00A00F1D"/>
    <w:rsid w:val="00A01D91"/>
    <w:rsid w:val="00A05597"/>
    <w:rsid w:val="00A12F67"/>
    <w:rsid w:val="00A244AE"/>
    <w:rsid w:val="00A24979"/>
    <w:rsid w:val="00A30A0C"/>
    <w:rsid w:val="00A30E68"/>
    <w:rsid w:val="00A31257"/>
    <w:rsid w:val="00A35F3F"/>
    <w:rsid w:val="00A403FC"/>
    <w:rsid w:val="00A43519"/>
    <w:rsid w:val="00A45BBD"/>
    <w:rsid w:val="00A51ECD"/>
    <w:rsid w:val="00A56520"/>
    <w:rsid w:val="00A5772A"/>
    <w:rsid w:val="00A57D22"/>
    <w:rsid w:val="00A6014A"/>
    <w:rsid w:val="00A634FE"/>
    <w:rsid w:val="00A65267"/>
    <w:rsid w:val="00A65CB2"/>
    <w:rsid w:val="00A6652E"/>
    <w:rsid w:val="00A66AC6"/>
    <w:rsid w:val="00A71D44"/>
    <w:rsid w:val="00A720CF"/>
    <w:rsid w:val="00A73663"/>
    <w:rsid w:val="00A7470A"/>
    <w:rsid w:val="00A75FD6"/>
    <w:rsid w:val="00A760B3"/>
    <w:rsid w:val="00A76A88"/>
    <w:rsid w:val="00A7745A"/>
    <w:rsid w:val="00A802D5"/>
    <w:rsid w:val="00A818A6"/>
    <w:rsid w:val="00A8354C"/>
    <w:rsid w:val="00A8380B"/>
    <w:rsid w:val="00A93473"/>
    <w:rsid w:val="00A93F75"/>
    <w:rsid w:val="00AA20FA"/>
    <w:rsid w:val="00AA4EDD"/>
    <w:rsid w:val="00AA5C96"/>
    <w:rsid w:val="00AA77BB"/>
    <w:rsid w:val="00AB2B57"/>
    <w:rsid w:val="00AB65F0"/>
    <w:rsid w:val="00AC0C93"/>
    <w:rsid w:val="00AC32E0"/>
    <w:rsid w:val="00AC51B6"/>
    <w:rsid w:val="00AC7CC5"/>
    <w:rsid w:val="00AD0AFE"/>
    <w:rsid w:val="00AD17D7"/>
    <w:rsid w:val="00AD79AB"/>
    <w:rsid w:val="00AD7EDB"/>
    <w:rsid w:val="00AE37B4"/>
    <w:rsid w:val="00AE4AC8"/>
    <w:rsid w:val="00AE52DB"/>
    <w:rsid w:val="00AE5486"/>
    <w:rsid w:val="00AE58CB"/>
    <w:rsid w:val="00AE5A9F"/>
    <w:rsid w:val="00AF3648"/>
    <w:rsid w:val="00AF68A4"/>
    <w:rsid w:val="00AF7BE1"/>
    <w:rsid w:val="00B001A0"/>
    <w:rsid w:val="00B03842"/>
    <w:rsid w:val="00B03D2D"/>
    <w:rsid w:val="00B06B81"/>
    <w:rsid w:val="00B163B1"/>
    <w:rsid w:val="00B16E90"/>
    <w:rsid w:val="00B2514C"/>
    <w:rsid w:val="00B27C1A"/>
    <w:rsid w:val="00B300A9"/>
    <w:rsid w:val="00B3021E"/>
    <w:rsid w:val="00B30BD0"/>
    <w:rsid w:val="00B34092"/>
    <w:rsid w:val="00B41CAC"/>
    <w:rsid w:val="00B42774"/>
    <w:rsid w:val="00B45E96"/>
    <w:rsid w:val="00B46EC3"/>
    <w:rsid w:val="00B510C5"/>
    <w:rsid w:val="00B5215E"/>
    <w:rsid w:val="00B54653"/>
    <w:rsid w:val="00B56923"/>
    <w:rsid w:val="00B650C4"/>
    <w:rsid w:val="00B72AE9"/>
    <w:rsid w:val="00B805EB"/>
    <w:rsid w:val="00B808D7"/>
    <w:rsid w:val="00B837B7"/>
    <w:rsid w:val="00B8548D"/>
    <w:rsid w:val="00B856A3"/>
    <w:rsid w:val="00B8659D"/>
    <w:rsid w:val="00B86F15"/>
    <w:rsid w:val="00B86FEF"/>
    <w:rsid w:val="00B91462"/>
    <w:rsid w:val="00B91C0F"/>
    <w:rsid w:val="00B95886"/>
    <w:rsid w:val="00BA148E"/>
    <w:rsid w:val="00BA32FE"/>
    <w:rsid w:val="00BA42B0"/>
    <w:rsid w:val="00BA661D"/>
    <w:rsid w:val="00BB0A0A"/>
    <w:rsid w:val="00BB264D"/>
    <w:rsid w:val="00BB2E0A"/>
    <w:rsid w:val="00BB7218"/>
    <w:rsid w:val="00BC17D6"/>
    <w:rsid w:val="00BC2051"/>
    <w:rsid w:val="00BC53F5"/>
    <w:rsid w:val="00BD1431"/>
    <w:rsid w:val="00BD616D"/>
    <w:rsid w:val="00BE21E6"/>
    <w:rsid w:val="00BE2979"/>
    <w:rsid w:val="00BE5C46"/>
    <w:rsid w:val="00BE7033"/>
    <w:rsid w:val="00BE7F98"/>
    <w:rsid w:val="00BF1899"/>
    <w:rsid w:val="00BF2E88"/>
    <w:rsid w:val="00C00236"/>
    <w:rsid w:val="00C00F4C"/>
    <w:rsid w:val="00C12507"/>
    <w:rsid w:val="00C20453"/>
    <w:rsid w:val="00C20D33"/>
    <w:rsid w:val="00C21769"/>
    <w:rsid w:val="00C22C21"/>
    <w:rsid w:val="00C231C3"/>
    <w:rsid w:val="00C25116"/>
    <w:rsid w:val="00C3356E"/>
    <w:rsid w:val="00C352F1"/>
    <w:rsid w:val="00C420D6"/>
    <w:rsid w:val="00C51343"/>
    <w:rsid w:val="00C52101"/>
    <w:rsid w:val="00C53A2B"/>
    <w:rsid w:val="00C54516"/>
    <w:rsid w:val="00C56CC8"/>
    <w:rsid w:val="00C63ABA"/>
    <w:rsid w:val="00C66FB4"/>
    <w:rsid w:val="00C72396"/>
    <w:rsid w:val="00C76CDE"/>
    <w:rsid w:val="00C77CDB"/>
    <w:rsid w:val="00C811EB"/>
    <w:rsid w:val="00C817E4"/>
    <w:rsid w:val="00C81E54"/>
    <w:rsid w:val="00C85EB0"/>
    <w:rsid w:val="00C861A3"/>
    <w:rsid w:val="00C902A3"/>
    <w:rsid w:val="00C906C3"/>
    <w:rsid w:val="00C91712"/>
    <w:rsid w:val="00C92937"/>
    <w:rsid w:val="00C960B3"/>
    <w:rsid w:val="00CA041D"/>
    <w:rsid w:val="00CA07CD"/>
    <w:rsid w:val="00CA7AC3"/>
    <w:rsid w:val="00CB1687"/>
    <w:rsid w:val="00CB417F"/>
    <w:rsid w:val="00CB498F"/>
    <w:rsid w:val="00CB5382"/>
    <w:rsid w:val="00CC3AD4"/>
    <w:rsid w:val="00CC4499"/>
    <w:rsid w:val="00CC4EFA"/>
    <w:rsid w:val="00CC56DA"/>
    <w:rsid w:val="00CD710B"/>
    <w:rsid w:val="00CE04A5"/>
    <w:rsid w:val="00CE0653"/>
    <w:rsid w:val="00CE1719"/>
    <w:rsid w:val="00CE25F3"/>
    <w:rsid w:val="00CE32EE"/>
    <w:rsid w:val="00CE4796"/>
    <w:rsid w:val="00CE4EDF"/>
    <w:rsid w:val="00CE506A"/>
    <w:rsid w:val="00CE54DC"/>
    <w:rsid w:val="00CE7587"/>
    <w:rsid w:val="00CF0790"/>
    <w:rsid w:val="00CF2C25"/>
    <w:rsid w:val="00CF3900"/>
    <w:rsid w:val="00CF67C4"/>
    <w:rsid w:val="00D011C6"/>
    <w:rsid w:val="00D02BF1"/>
    <w:rsid w:val="00D03E5E"/>
    <w:rsid w:val="00D13144"/>
    <w:rsid w:val="00D148D9"/>
    <w:rsid w:val="00D15984"/>
    <w:rsid w:val="00D17FD6"/>
    <w:rsid w:val="00D249F7"/>
    <w:rsid w:val="00D27AFB"/>
    <w:rsid w:val="00D27F71"/>
    <w:rsid w:val="00D361DC"/>
    <w:rsid w:val="00D42988"/>
    <w:rsid w:val="00D4314F"/>
    <w:rsid w:val="00D43A8E"/>
    <w:rsid w:val="00D46315"/>
    <w:rsid w:val="00D474EC"/>
    <w:rsid w:val="00D47A03"/>
    <w:rsid w:val="00D53361"/>
    <w:rsid w:val="00D5454C"/>
    <w:rsid w:val="00D557F7"/>
    <w:rsid w:val="00D56CC0"/>
    <w:rsid w:val="00D63D3A"/>
    <w:rsid w:val="00D64B15"/>
    <w:rsid w:val="00D70C32"/>
    <w:rsid w:val="00D72BFC"/>
    <w:rsid w:val="00D72D38"/>
    <w:rsid w:val="00D7308F"/>
    <w:rsid w:val="00D84C9D"/>
    <w:rsid w:val="00D86F71"/>
    <w:rsid w:val="00D8719C"/>
    <w:rsid w:val="00D9371A"/>
    <w:rsid w:val="00D93E2A"/>
    <w:rsid w:val="00D942FC"/>
    <w:rsid w:val="00D94CFD"/>
    <w:rsid w:val="00D96F9D"/>
    <w:rsid w:val="00DA0BF8"/>
    <w:rsid w:val="00DA2F3F"/>
    <w:rsid w:val="00DA659A"/>
    <w:rsid w:val="00DB39E4"/>
    <w:rsid w:val="00DB6B3A"/>
    <w:rsid w:val="00DC0525"/>
    <w:rsid w:val="00DC09A3"/>
    <w:rsid w:val="00DC1B7F"/>
    <w:rsid w:val="00DD058E"/>
    <w:rsid w:val="00DD5927"/>
    <w:rsid w:val="00DD5B99"/>
    <w:rsid w:val="00DD63A6"/>
    <w:rsid w:val="00DD6AEF"/>
    <w:rsid w:val="00DE203B"/>
    <w:rsid w:val="00DE2EE6"/>
    <w:rsid w:val="00DF001F"/>
    <w:rsid w:val="00DF0C90"/>
    <w:rsid w:val="00DF4013"/>
    <w:rsid w:val="00DF494C"/>
    <w:rsid w:val="00DF64D9"/>
    <w:rsid w:val="00E00F67"/>
    <w:rsid w:val="00E01E8C"/>
    <w:rsid w:val="00E054EB"/>
    <w:rsid w:val="00E06179"/>
    <w:rsid w:val="00E10AE9"/>
    <w:rsid w:val="00E10EDA"/>
    <w:rsid w:val="00E11ABE"/>
    <w:rsid w:val="00E14038"/>
    <w:rsid w:val="00E15F27"/>
    <w:rsid w:val="00E22FCC"/>
    <w:rsid w:val="00E24722"/>
    <w:rsid w:val="00E366B8"/>
    <w:rsid w:val="00E40655"/>
    <w:rsid w:val="00E41AA9"/>
    <w:rsid w:val="00E41F50"/>
    <w:rsid w:val="00E43FE5"/>
    <w:rsid w:val="00E44441"/>
    <w:rsid w:val="00E46AD4"/>
    <w:rsid w:val="00E476FE"/>
    <w:rsid w:val="00E53114"/>
    <w:rsid w:val="00E53D6B"/>
    <w:rsid w:val="00E6031C"/>
    <w:rsid w:val="00E70E76"/>
    <w:rsid w:val="00E7729C"/>
    <w:rsid w:val="00E77F51"/>
    <w:rsid w:val="00E8004E"/>
    <w:rsid w:val="00E83D5A"/>
    <w:rsid w:val="00E87E0E"/>
    <w:rsid w:val="00E90C3A"/>
    <w:rsid w:val="00E913D2"/>
    <w:rsid w:val="00E9526B"/>
    <w:rsid w:val="00E95596"/>
    <w:rsid w:val="00EA00A5"/>
    <w:rsid w:val="00EA0216"/>
    <w:rsid w:val="00EA2711"/>
    <w:rsid w:val="00EA3B70"/>
    <w:rsid w:val="00EA3FED"/>
    <w:rsid w:val="00EA4601"/>
    <w:rsid w:val="00EA5394"/>
    <w:rsid w:val="00EA5ED9"/>
    <w:rsid w:val="00EA6559"/>
    <w:rsid w:val="00EA73D8"/>
    <w:rsid w:val="00EA7D47"/>
    <w:rsid w:val="00EB39AE"/>
    <w:rsid w:val="00EB5595"/>
    <w:rsid w:val="00EB56B9"/>
    <w:rsid w:val="00EB72E1"/>
    <w:rsid w:val="00EB73D2"/>
    <w:rsid w:val="00EC1B97"/>
    <w:rsid w:val="00EC1EF5"/>
    <w:rsid w:val="00EC23B0"/>
    <w:rsid w:val="00EC3938"/>
    <w:rsid w:val="00EC58E8"/>
    <w:rsid w:val="00EC5A03"/>
    <w:rsid w:val="00EC6D02"/>
    <w:rsid w:val="00ED0EB0"/>
    <w:rsid w:val="00ED4435"/>
    <w:rsid w:val="00EE4717"/>
    <w:rsid w:val="00EF3AD8"/>
    <w:rsid w:val="00EF53D3"/>
    <w:rsid w:val="00EF7F45"/>
    <w:rsid w:val="00F018D0"/>
    <w:rsid w:val="00F07450"/>
    <w:rsid w:val="00F105A7"/>
    <w:rsid w:val="00F15A60"/>
    <w:rsid w:val="00F16A46"/>
    <w:rsid w:val="00F204D8"/>
    <w:rsid w:val="00F20CBE"/>
    <w:rsid w:val="00F27F93"/>
    <w:rsid w:val="00F308AD"/>
    <w:rsid w:val="00F3154C"/>
    <w:rsid w:val="00F35E52"/>
    <w:rsid w:val="00F40762"/>
    <w:rsid w:val="00F40856"/>
    <w:rsid w:val="00F41EFD"/>
    <w:rsid w:val="00F4581A"/>
    <w:rsid w:val="00F52720"/>
    <w:rsid w:val="00F528CD"/>
    <w:rsid w:val="00F564B2"/>
    <w:rsid w:val="00F570E7"/>
    <w:rsid w:val="00F65DFF"/>
    <w:rsid w:val="00F663F5"/>
    <w:rsid w:val="00F67474"/>
    <w:rsid w:val="00F77CC0"/>
    <w:rsid w:val="00F805B2"/>
    <w:rsid w:val="00F87860"/>
    <w:rsid w:val="00F907D5"/>
    <w:rsid w:val="00F929CB"/>
    <w:rsid w:val="00F932E3"/>
    <w:rsid w:val="00FA0929"/>
    <w:rsid w:val="00FA2C7C"/>
    <w:rsid w:val="00FA366C"/>
    <w:rsid w:val="00FA6E0A"/>
    <w:rsid w:val="00FA7E57"/>
    <w:rsid w:val="00FB7A92"/>
    <w:rsid w:val="00FC2329"/>
    <w:rsid w:val="00FC414B"/>
    <w:rsid w:val="00FC4875"/>
    <w:rsid w:val="00FC5289"/>
    <w:rsid w:val="00FD2C38"/>
    <w:rsid w:val="00FE5222"/>
    <w:rsid w:val="00FE5892"/>
    <w:rsid w:val="00FE79F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9DE65"/>
  <w15:docId w15:val="{0DE20D8F-1083-4C73-A336-AD68C989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F94"/>
    <w:pPr>
      <w:spacing w:line="256" w:lineRule="auto"/>
    </w:pPr>
  </w:style>
  <w:style w:type="paragraph" w:styleId="Balk1">
    <w:name w:val="heading 1"/>
    <w:basedOn w:val="Normal"/>
    <w:link w:val="Balk1Char"/>
    <w:uiPriority w:val="9"/>
    <w:qFormat/>
    <w:rsid w:val="00402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93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04D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4BCB"/>
  </w:style>
  <w:style w:type="paragraph" w:styleId="AltBilgi">
    <w:name w:val="footer"/>
    <w:basedOn w:val="Normal"/>
    <w:link w:val="AltBilgiChar"/>
    <w:uiPriority w:val="99"/>
    <w:unhideWhenUsed/>
    <w:rsid w:val="008B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4BCB"/>
  </w:style>
  <w:style w:type="paragraph" w:styleId="BalonMetni">
    <w:name w:val="Balloon Text"/>
    <w:basedOn w:val="Normal"/>
    <w:link w:val="BalonMetniChar"/>
    <w:uiPriority w:val="99"/>
    <w:semiHidden/>
    <w:unhideWhenUsed/>
    <w:rsid w:val="0029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7B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F6A49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91B9F"/>
    <w:rPr>
      <w:b/>
      <w:bCs/>
    </w:rPr>
  </w:style>
  <w:style w:type="paragraph" w:customStyle="1" w:styleId="Default">
    <w:name w:val="Default"/>
    <w:rsid w:val="00791B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yiv1198645950m-1098800291229423797gmail-msolistparagraph">
    <w:name w:val="yiv1198645950m_-1098800291229423797gmail-msolistparagraph"/>
    <w:basedOn w:val="Normal"/>
    <w:rsid w:val="005D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iv1198645950msonormal">
    <w:name w:val="yiv1198645950msonormal"/>
    <w:basedOn w:val="Normal"/>
    <w:rsid w:val="005D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402D1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F6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65DF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018D0"/>
    <w:rPr>
      <w:color w:val="954F72" w:themeColor="followedHyperlink"/>
      <w:u w:val="single"/>
    </w:rPr>
  </w:style>
  <w:style w:type="paragraph" w:customStyle="1" w:styleId="yiv6195060799msonormal">
    <w:name w:val="yiv6195060799msonormal"/>
    <w:basedOn w:val="Normal"/>
    <w:rsid w:val="0073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93D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04D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EC33C-9719-4152-A8AA-57C0752B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Turk Telekom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Torun</dc:creator>
  <cp:lastModifiedBy>Windows Kullanıcısı</cp:lastModifiedBy>
  <cp:revision>91</cp:revision>
  <cp:lastPrinted>2019-07-08T12:40:00Z</cp:lastPrinted>
  <dcterms:created xsi:type="dcterms:W3CDTF">2021-08-11T08:48:00Z</dcterms:created>
  <dcterms:modified xsi:type="dcterms:W3CDTF">2022-01-12T10:48:00Z</dcterms:modified>
</cp:coreProperties>
</file>