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AF772" w14:textId="2339436E" w:rsidR="00035F94" w:rsidRPr="002164B9" w:rsidRDefault="00754B1E" w:rsidP="00B808D7">
      <w:pPr>
        <w:pBdr>
          <w:bottom w:val="single" w:sz="4" w:space="1" w:color="auto"/>
        </w:pBdr>
        <w:spacing w:after="0" w:line="240" w:lineRule="auto"/>
        <w:ind w:right="227"/>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BAS</w:t>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BÜLTENİ </w:t>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6F3FE8">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F3FE8">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037BAE">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757AB">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w:t>
      </w:r>
      <w:r w:rsidR="004E6CFC">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D2B00">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ARALIK </w:t>
      </w:r>
      <w:r w:rsidR="001F5325"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2021</w:t>
      </w:r>
    </w:p>
    <w:p w14:paraId="4B0B17AE" w14:textId="6FF9190F" w:rsidR="00CE4EDF" w:rsidRPr="00FA0929" w:rsidRDefault="00CE4EDF" w:rsidP="00B808D7">
      <w:pPr>
        <w:jc w:val="both"/>
        <w:rPr>
          <w:rFonts w:ascii="Candara" w:hAnsi="Candara"/>
          <w:b/>
          <w:color w:val="FF0000"/>
        </w:rPr>
      </w:pPr>
    </w:p>
    <w:p w14:paraId="0A2B659C" w14:textId="6E64FB0F" w:rsidR="00F815C4" w:rsidRPr="00D757AB" w:rsidRDefault="00F815C4" w:rsidP="00BB4E82">
      <w:pPr>
        <w:pStyle w:val="ListeParagraf"/>
        <w:numPr>
          <w:ilvl w:val="0"/>
          <w:numId w:val="19"/>
        </w:numPr>
        <w:spacing w:after="0" w:line="276" w:lineRule="auto"/>
        <w:ind w:left="284"/>
        <w:jc w:val="both"/>
        <w:rPr>
          <w:rFonts w:ascii="Candara" w:hAnsi="Candar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7AB">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ENSİA’DAN DAĞITIM ŞİRKETLERİNE </w:t>
      </w:r>
      <w:r w:rsidR="000C3C21" w:rsidRPr="00D757AB">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757AB">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ALTYAPI</w:t>
      </w:r>
      <w:r w:rsidR="000C3C21" w:rsidRPr="00D757AB">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YI GÜÇLENDİRİN”</w:t>
      </w:r>
      <w:r w:rsidRPr="00D757AB">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ÇAĞRISI </w:t>
      </w:r>
    </w:p>
    <w:p w14:paraId="6DB7272B" w14:textId="2B4E8CBC" w:rsidR="00BB4E82" w:rsidRPr="00D757AB" w:rsidRDefault="00BB4E82" w:rsidP="00BB4E82">
      <w:pPr>
        <w:pStyle w:val="ListeParagraf"/>
        <w:numPr>
          <w:ilvl w:val="0"/>
          <w:numId w:val="19"/>
        </w:numPr>
        <w:spacing w:after="0" w:line="276" w:lineRule="auto"/>
        <w:ind w:left="284"/>
        <w:jc w:val="both"/>
        <w:rPr>
          <w:rFonts w:ascii="Candara" w:hAnsi="Candar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7AB">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SANAYİCİLERİ VE İŞ </w:t>
      </w:r>
      <w:r w:rsidR="00077271" w:rsidRPr="00D757AB">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ADAMLARI DERNEĞİ (ENSİA) BAŞKAN YARDIMCISI MURAT GÜLER</w:t>
      </w:r>
      <w:r w:rsidRPr="00D757AB">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F64964F" w14:textId="786E73C6" w:rsidR="006E5951" w:rsidRPr="00D757AB" w:rsidRDefault="006E5951" w:rsidP="000C3C21">
      <w:pPr>
        <w:pStyle w:val="ListeParagraf"/>
        <w:numPr>
          <w:ilvl w:val="0"/>
          <w:numId w:val="19"/>
        </w:numPr>
        <w:spacing w:after="0" w:line="276" w:lineRule="auto"/>
        <w:ind w:left="284"/>
        <w:jc w:val="both"/>
        <w:rPr>
          <w:rFonts w:ascii="Candara" w:hAnsi="Candar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7AB">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C3C21" w:rsidRPr="00D757AB">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757AB">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BİR KONUT SİTESİ YA DA AVM’DE AYNI ANDA 20 ELEKTRİKLİ ARAÇ HIZLI ŞARJA BAŞLARSA, ÇOK YÜ</w:t>
      </w:r>
      <w:r w:rsidR="0012246F">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w:t>
      </w:r>
      <w:r w:rsidRPr="00D757AB">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SEK BİR ELEKTRİK TALEBİ DOĞACAK.”</w:t>
      </w:r>
    </w:p>
    <w:p w14:paraId="3E34176B" w14:textId="77777777" w:rsidR="006E5951" w:rsidRPr="000C3C21" w:rsidRDefault="006E5951" w:rsidP="006E5951">
      <w:pPr>
        <w:pStyle w:val="ListeParagraf"/>
        <w:numPr>
          <w:ilvl w:val="0"/>
          <w:numId w:val="19"/>
        </w:numPr>
        <w:spacing w:after="0" w:line="276" w:lineRule="auto"/>
        <w:ind w:left="284"/>
        <w:jc w:val="both"/>
        <w:rPr>
          <w:rFonts w:ascii="Candara" w:hAnsi="Candar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“ELEKTRİKLİ ARAÇLARI, KÖMÜR VE DOĞALGAZDAN ÜRETİLEN ELEKTRİKLE ŞARJ ETMEYELİM.” </w:t>
      </w:r>
    </w:p>
    <w:p w14:paraId="04CBBF10" w14:textId="47EC82F7" w:rsidR="000C3C21" w:rsidRPr="000C3C21" w:rsidRDefault="0012246F" w:rsidP="000C3C21">
      <w:pPr>
        <w:pStyle w:val="ListeParagraf"/>
        <w:numPr>
          <w:ilvl w:val="0"/>
          <w:numId w:val="19"/>
        </w:numPr>
        <w:spacing w:after="0" w:line="276" w:lineRule="auto"/>
        <w:ind w:left="284"/>
        <w:jc w:val="both"/>
        <w:rPr>
          <w:rFonts w:ascii="Candara" w:hAnsi="Candar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C3C21">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ELEKTRİKLİ ARAÇ</w:t>
      </w:r>
      <w:r w:rsidR="005A7BFF">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C3C21">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SATIŞ RAKAMLARINDA YAŞANAN ARTIŞLAR, ELEKTRİK TALEBİNİ </w:t>
      </w:r>
      <w:r w:rsidR="005A7BFF">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w:t>
      </w:r>
      <w:r w:rsidR="000C3C21">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ARTIRACAK. BUGÜNKÜ ALTYAPIMIZ İLE </w:t>
      </w:r>
      <w:r w:rsidR="005A7BFF">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 </w:t>
      </w:r>
      <w:r w:rsidR="000C3C21">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TALEBİ KARŞILAMAMIZ ÇOK ZOR.” </w:t>
      </w:r>
    </w:p>
    <w:p w14:paraId="41D207B9" w14:textId="6FB5A812" w:rsidR="000C3C21" w:rsidRPr="000C3C21" w:rsidRDefault="000C3C21" w:rsidP="000C3C21">
      <w:pPr>
        <w:pStyle w:val="ListeParagraf"/>
        <w:numPr>
          <w:ilvl w:val="0"/>
          <w:numId w:val="19"/>
        </w:numPr>
        <w:spacing w:after="0" w:line="276" w:lineRule="auto"/>
        <w:ind w:left="284"/>
        <w:jc w:val="both"/>
        <w:rPr>
          <w:rFonts w:ascii="Candara" w:hAnsi="Candar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“DAĞITIM ŞİRKETLERİ, YAKLAŞMAKTA OLAN </w:t>
      </w:r>
      <w:r w:rsidR="005A7BFF">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 </w:t>
      </w:r>
      <w:r>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SORUNA BUGÜNDEN ÇÖZÜM </w:t>
      </w:r>
      <w:r w:rsidR="002F1C80">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ÜRETMELİ</w:t>
      </w:r>
      <w:r>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PROAKTİF OLMALI, ALTYAPI YATIRIMLARINI HIZLANDIRMALI.” </w:t>
      </w:r>
    </w:p>
    <w:p w14:paraId="242419C9" w14:textId="322E0AAB" w:rsidR="007D2B00" w:rsidRPr="00846652" w:rsidRDefault="007D2B00" w:rsidP="00BB4E82">
      <w:pPr>
        <w:pStyle w:val="ListeParagraf"/>
        <w:spacing w:after="0" w:line="276" w:lineRule="auto"/>
        <w:ind w:left="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80334E" w14:textId="23D81C65" w:rsidR="000C3C21" w:rsidRPr="00D757AB" w:rsidRDefault="000C3C21" w:rsidP="002F1C80">
      <w:pPr>
        <w:spacing w:after="0" w:line="276" w:lineRule="auto"/>
        <w:ind w:left="-76"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05F">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Türkiye’de elektrikli ve hibrid araçlarınn satışında son yıllarda dikkat çeken bir artış yaşanıyor. Akaryakıt fiyatlarına yapılan zamlar, çevre bilincinin yükselmesi ve elektrikli araç teknolojilerinde</w:t>
      </w:r>
      <w:r w:rsidR="002F1C80" w:rsidRPr="00D8705F">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ki gelişim </w:t>
      </w:r>
      <w:r w:rsidRPr="00D8705F">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 sonuçta etken olurken; </w:t>
      </w:r>
      <w:r w:rsidR="002F1C80" w:rsidRPr="00D8705F">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 durum yakın zamanda elektrik tüketiminde </w:t>
      </w:r>
      <w:r w:rsidRPr="00D8705F">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şarj istasyonları</w:t>
      </w:r>
      <w:r w:rsidR="002F1C80" w:rsidRPr="00D8705F">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nın </w:t>
      </w:r>
      <w:r w:rsidRPr="00D8705F">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F1C80" w:rsidRPr="00D757AB">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sayısında büyük oranlı artışları beraberinde getirecek. </w:t>
      </w:r>
    </w:p>
    <w:p w14:paraId="39B53F2F" w14:textId="7921447E" w:rsidR="00380014" w:rsidRDefault="007E5F52" w:rsidP="002F1C80">
      <w:pPr>
        <w:spacing w:after="0" w:line="276" w:lineRule="auto"/>
        <w:ind w:left="-76" w:firstLine="360"/>
        <w:jc w:val="both"/>
        <w:rPr>
          <w:rFonts w:ascii="Candara" w:hAnsi="Candara"/>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7AB">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 Sanayicileri ve İş Adamlar</w:t>
      </w:r>
      <w:r w:rsidR="00AF19A3" w:rsidRPr="00D757AB">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ı Derneği Yönetim Kurulu Başkan Y</w:t>
      </w:r>
      <w:r w:rsidR="00077271" w:rsidRPr="00D757AB">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ardımcısı, Elektrik Mühendisi </w:t>
      </w:r>
      <w:r w:rsidR="00AF19A3" w:rsidRPr="00D757AB">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Murat Güler</w:t>
      </w:r>
      <w:r w:rsidRPr="00D757AB">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E6ACB" w:rsidRPr="00D757AB">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Otomotiv Distribütörleri Derneği (ODD) verilerine göre </w:t>
      </w:r>
      <w:r w:rsidR="00C923CB" w:rsidRPr="00D757AB">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 yılı</w:t>
      </w:r>
      <w:r w:rsidR="004E6ACB" w:rsidRPr="00D757AB">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 ilk 11 ayında elektrikli araçların satışında yüzde </w:t>
      </w:r>
      <w:r w:rsidR="004E6ACB" w:rsidRPr="00D757AB">
        <w:rPr>
          <w:rFonts w:ascii="Candara" w:hAnsi="Candara"/>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325, hibrid araçların satışında  yüzde 121 artış yaşandığını hatırlatarak, bu durumun yakın gelecekte ülkedeki elektrik üretim ve dağıtım altyapısını zorlayacağına dikkat çekti.</w:t>
      </w:r>
    </w:p>
    <w:p w14:paraId="4A8EE14A" w14:textId="321E6FB7" w:rsidR="008757F5" w:rsidRDefault="008757F5" w:rsidP="008757F5">
      <w:pPr>
        <w:spacing w:after="0" w:line="276" w:lineRule="auto"/>
        <w:jc w:val="both"/>
        <w:rPr>
          <w:rFonts w:ascii="Candara" w:hAnsi="Candara"/>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A23254" w14:textId="1541770B" w:rsidR="008757F5" w:rsidRPr="008757F5" w:rsidRDefault="008757F5" w:rsidP="008757F5">
      <w:pPr>
        <w:spacing w:after="0" w:line="276" w:lineRule="auto"/>
        <w:jc w:val="both"/>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57F5">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HİDROKARBON KA</w:t>
      </w:r>
      <w:r>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YN</w:t>
      </w:r>
      <w:r w:rsidRPr="008757F5">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AKLI ELEKTRİK ÜRETİMİNİN PAYI %45</w:t>
      </w:r>
    </w:p>
    <w:p w14:paraId="2B908FBC" w14:textId="77777777" w:rsidR="008757F5" w:rsidRPr="00D8705F" w:rsidRDefault="008757F5" w:rsidP="008757F5">
      <w:pPr>
        <w:spacing w:after="0" w:line="276" w:lineRule="auto"/>
        <w:jc w:val="both"/>
        <w:rPr>
          <w:rFonts w:ascii="Candara" w:hAnsi="Candara"/>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3EAD3F" w14:textId="04970BFB" w:rsidR="00C923CB" w:rsidRDefault="00380014" w:rsidP="00C923CB">
      <w:pPr>
        <w:spacing w:after="0" w:line="276" w:lineRule="auto"/>
        <w:ind w:left="-76" w:firstLine="360"/>
        <w:jc w:val="both"/>
        <w:rPr>
          <w:rFonts w:ascii="Candara" w:hAnsi="Candara"/>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7AB">
        <w:rPr>
          <w:rFonts w:ascii="Candara" w:hAnsi="Candara"/>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Türkiye’nin Kasım ayı sonu itibarıyla 99 bin 374 Megavat kurulu gücü içinde yenilenebilir ve temiz enerji kaynaklı elektrik üretiminin yüzde 21,5’e karşılık geldiğini anımsatan </w:t>
      </w:r>
      <w:r w:rsidR="00AF19A3" w:rsidRPr="00D757AB">
        <w:rPr>
          <w:rFonts w:ascii="Candara" w:hAnsi="Candara"/>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Güler</w:t>
      </w:r>
      <w:r w:rsidRPr="00D757AB">
        <w:rPr>
          <w:rFonts w:ascii="Candara" w:hAnsi="Candara"/>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“Bu alanda özellikle de son on yılda büyük mesafeler kat ettik, ancak hâlâ olmamız gereken noktanın çok gerisindeyiz. Kurulu gücümüz içinde doğal gaz ve kömür başta olmak üzere hidrokarbon kaynaklı elektrik üretimi</w:t>
      </w:r>
      <w:r w:rsidR="007074D6" w:rsidRPr="00D757AB">
        <w:rPr>
          <w:rFonts w:ascii="Candara" w:hAnsi="Candara"/>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 payı </w:t>
      </w:r>
      <w:r w:rsidRPr="00D757AB">
        <w:rPr>
          <w:rFonts w:ascii="Candara" w:hAnsi="Candara"/>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46 bin 132 Megavat gibi çok yüksek bir seviyede. Çevreci </w:t>
      </w:r>
      <w:r w:rsidR="00151A12" w:rsidRPr="00D757AB">
        <w:rPr>
          <w:rFonts w:ascii="Candara" w:hAnsi="Candara"/>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elektrikli araçları, çevreyi kirleten ya da ithal kaynaklarla ürettiğimiz elektrik ile şarj etmek mantıklı değil.” </w:t>
      </w:r>
      <w:r w:rsidR="00C923CB" w:rsidRPr="00D757AB">
        <w:rPr>
          <w:rFonts w:ascii="Candara" w:hAnsi="Candara"/>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151A12" w:rsidRPr="00D757AB">
        <w:rPr>
          <w:rFonts w:ascii="Candara" w:hAnsi="Candara"/>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edi.</w:t>
      </w:r>
      <w:r w:rsidR="00C923CB" w:rsidRPr="00D8705F">
        <w:rPr>
          <w:rFonts w:ascii="Candara" w:hAnsi="Candara"/>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0DA8BAD" w14:textId="4F980B70" w:rsidR="008757F5" w:rsidRDefault="008757F5" w:rsidP="008757F5">
      <w:pPr>
        <w:spacing w:after="0" w:line="276" w:lineRule="auto"/>
        <w:jc w:val="both"/>
        <w:rPr>
          <w:rFonts w:ascii="Candara" w:hAnsi="Candara"/>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5E2336" w14:textId="6CBAC319" w:rsidR="008757F5" w:rsidRPr="008757F5" w:rsidRDefault="008757F5" w:rsidP="008757F5">
      <w:pPr>
        <w:spacing w:after="0" w:line="276" w:lineRule="auto"/>
        <w:jc w:val="both"/>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57F5">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BUGÜN 3 MİLYON, 2030’DA 300 MİLYON</w:t>
      </w:r>
    </w:p>
    <w:p w14:paraId="16FBB9CE" w14:textId="77777777" w:rsidR="008757F5" w:rsidRPr="00D8705F" w:rsidRDefault="008757F5" w:rsidP="008757F5">
      <w:pPr>
        <w:spacing w:after="0" w:line="276" w:lineRule="auto"/>
        <w:jc w:val="both"/>
        <w:rPr>
          <w:rFonts w:ascii="Candara" w:hAnsi="Candara"/>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BC8B85" w14:textId="0067D6D8" w:rsidR="00D8705F" w:rsidRDefault="00C923CB" w:rsidP="00D8705F">
      <w:pPr>
        <w:spacing w:after="0" w:line="276" w:lineRule="auto"/>
        <w:ind w:left="-76" w:firstLine="360"/>
        <w:jc w:val="both"/>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D8705F">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2020 yılında küresel elektrikli otomobil satışlarının bir önceki yıla göre yüzde 40 artarak 3 milyon adede ulaştığını, bugün dünyada 10 milyon olan elektrik araç sayısının 2030 yılında </w:t>
      </w:r>
      <w:r w:rsidR="005A7BFF">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30 kat artarak </w:t>
      </w:r>
      <w:r w:rsidRPr="00D8705F">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300 milyona ulaşmasının beklendiğini kaydeden Alper K</w:t>
      </w:r>
      <w:r w:rsidR="00D8705F" w:rsidRPr="00D8705F">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alaycı;</w:t>
      </w:r>
      <w:r w:rsidRPr="00D8705F">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D8705F" w:rsidRPr="00D8705F">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drone</w:t>
      </w:r>
      <w:proofErr w:type="spellEnd"/>
      <w:r w:rsidR="00D8705F" w:rsidRPr="00D8705F">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elektrikli </w:t>
      </w:r>
      <w:proofErr w:type="spellStart"/>
      <w:r w:rsidR="00D8705F" w:rsidRPr="00D8705F">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bsiklet</w:t>
      </w:r>
      <w:proofErr w:type="spellEnd"/>
      <w:r w:rsidR="00D8705F" w:rsidRPr="00D8705F">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D8705F" w:rsidRPr="00D8705F">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scooter</w:t>
      </w:r>
      <w:proofErr w:type="spellEnd"/>
      <w:r w:rsidR="00D8705F" w:rsidRPr="00D8705F">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gibi küçük araç gruplarının yanında elektrikli otobüs, kamyon, yat gibi araçların artması ile elektrik üretiminde küresel bir çıkmaza girilmesi ihtimali olduğunu vurguladı. </w:t>
      </w:r>
      <w:proofErr w:type="gramEnd"/>
    </w:p>
    <w:p w14:paraId="2F833CBC" w14:textId="115889FF" w:rsidR="008757F5" w:rsidRDefault="008757F5" w:rsidP="008757F5">
      <w:pPr>
        <w:spacing w:after="0" w:line="276" w:lineRule="auto"/>
        <w:jc w:val="both"/>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4EC1F6" w14:textId="63440551" w:rsidR="008757F5" w:rsidRPr="00D757AB" w:rsidRDefault="008757F5" w:rsidP="008757F5">
      <w:pPr>
        <w:spacing w:after="0" w:line="276" w:lineRule="auto"/>
        <w:jc w:val="both"/>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7AB">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AYNI ANDA 20 ARAÇ HIZLI ŞARJA BAŞLARSA</w:t>
      </w:r>
      <w:r w:rsidR="001E019B" w:rsidRPr="00D757AB">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CB2BD81" w14:textId="77777777" w:rsidR="008757F5" w:rsidRPr="00D757AB" w:rsidRDefault="008757F5" w:rsidP="008757F5">
      <w:pPr>
        <w:spacing w:after="0" w:line="276" w:lineRule="auto"/>
        <w:jc w:val="both"/>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0E68FF" w14:textId="77777777" w:rsidR="0012246F" w:rsidRDefault="00AF19A3" w:rsidP="0012246F">
      <w:pPr>
        <w:spacing w:after="0" w:line="276" w:lineRule="auto"/>
        <w:ind w:left="-76" w:firstLine="360"/>
        <w:jc w:val="both"/>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7AB">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ENSİA Başkan Yardımcısı Murat Güler</w:t>
      </w:r>
      <w:r w:rsidR="00D8705F" w:rsidRPr="00D757AB">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bir elektrikli otomobilin şarj edilirken tükettiği enerjiden yola çıkarak şu değerlendirmeyi yaptı: </w:t>
      </w:r>
    </w:p>
    <w:p w14:paraId="28C01AA5" w14:textId="161CFC79" w:rsidR="008E0EF6" w:rsidRDefault="00D8705F" w:rsidP="0012246F">
      <w:pPr>
        <w:spacing w:after="0" w:line="276" w:lineRule="auto"/>
        <w:ind w:left="-76" w:firstLine="360"/>
        <w:jc w:val="both"/>
        <w:rPr>
          <w:rFonts w:eastAsia="Times New Roman"/>
        </w:rPr>
      </w:pPr>
      <w:r w:rsidRPr="00D757AB">
        <w:rPr>
          <w:rFonts w:ascii="Candara" w:hAnsi="Candara" w:cs="Tahom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“Bugün orta </w:t>
      </w:r>
      <w:proofErr w:type="spellStart"/>
      <w:r w:rsidRPr="00D757AB">
        <w:rPr>
          <w:rFonts w:ascii="Candara" w:hAnsi="Candara" w:cs="Tahom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segment</w:t>
      </w:r>
      <w:proofErr w:type="spellEnd"/>
      <w:r w:rsidRPr="00D757AB">
        <w:rPr>
          <w:rFonts w:ascii="Candara" w:hAnsi="Candara" w:cs="Tahom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bir elektrikli araç </w:t>
      </w:r>
      <w:r w:rsidR="008757F5" w:rsidRPr="00D757AB">
        <w:rPr>
          <w:rFonts w:ascii="Candara" w:hAnsi="Candara" w:cs="Tahom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 saate varan </w:t>
      </w:r>
      <w:r w:rsidRPr="00D757AB">
        <w:rPr>
          <w:rFonts w:ascii="Candara" w:hAnsi="Candara" w:cs="Tahom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uzun süreli şarja bağlandığında yaklaşık 7,4 kW </w:t>
      </w:r>
      <w:r w:rsidR="0091404C" w:rsidRPr="00D757AB">
        <w:rPr>
          <w:rFonts w:ascii="Candara" w:hAnsi="Candara" w:cs="Tahom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anlık </w:t>
      </w:r>
      <w:r w:rsidR="00A30839" w:rsidRPr="00D757AB">
        <w:rPr>
          <w:rFonts w:ascii="Candara" w:hAnsi="Candara" w:cs="Tahom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elektrik gücüne</w:t>
      </w:r>
      <w:r w:rsidR="0091404C" w:rsidRPr="00D757AB">
        <w:rPr>
          <w:rFonts w:ascii="Candara" w:hAnsi="Candara" w:cs="Tahom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ihtiyaç duyuyor. </w:t>
      </w:r>
      <w:r w:rsidRPr="00D757AB">
        <w:rPr>
          <w:rFonts w:ascii="Candara" w:hAnsi="Candara" w:cs="Tahom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Hızlı şarjda bu </w:t>
      </w:r>
      <w:r w:rsidR="0091404C" w:rsidRPr="00D757AB">
        <w:rPr>
          <w:rFonts w:ascii="Candara" w:hAnsi="Candara" w:cs="Tahom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ihtiyaç </w:t>
      </w:r>
      <w:r w:rsidRPr="00D757AB">
        <w:rPr>
          <w:rFonts w:ascii="Candara" w:hAnsi="Candara" w:cs="Tahom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22 kW’a kadar çıkıyor. Bir </w:t>
      </w:r>
      <w:proofErr w:type="spellStart"/>
      <w:r w:rsidRPr="00D757AB">
        <w:rPr>
          <w:rFonts w:ascii="Candara" w:hAnsi="Candara" w:cs="Tahom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AVM’nin</w:t>
      </w:r>
      <w:proofErr w:type="spellEnd"/>
      <w:r w:rsidRPr="00D757AB">
        <w:rPr>
          <w:rFonts w:ascii="Candara" w:hAnsi="Candara" w:cs="Tahom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otoparkında </w:t>
      </w:r>
      <w:r w:rsidR="00692449" w:rsidRPr="00D757AB">
        <w:rPr>
          <w:rFonts w:ascii="Candara" w:hAnsi="Candara" w:cs="Tahom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ya da bir sitenin otoparkında </w:t>
      </w:r>
      <w:r w:rsidRPr="00D757AB">
        <w:rPr>
          <w:rFonts w:ascii="Candara" w:hAnsi="Candara" w:cs="Tahom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aynı anda 20 aracın hızlı şarja başladığı düşünülürse, </w:t>
      </w:r>
      <w:r w:rsidR="00692449" w:rsidRPr="00D757AB">
        <w:rPr>
          <w:rFonts w:ascii="Candara" w:hAnsi="Candara" w:cs="Tahom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bir anda çok yüksek bir elektrik talebi doğacak. Sitelerdeki ortak alan trafolarının çok kısıtlı kapasiteye sahip olduğu düşünüldüğünde, araç şarjları sadece uzun süreli ve düşük güçte yapılabilecek. </w:t>
      </w:r>
      <w:r w:rsidR="008757F5" w:rsidRPr="00D757AB">
        <w:rPr>
          <w:rFonts w:ascii="Candara" w:hAnsi="Candara" w:cs="Tahom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Yakın gelecekte bu tür sorunlarla karşılaşmamak için şimdiden üretim ve dağıtımda altyapımızı güçlendirmemiz gerekiyor. </w:t>
      </w:r>
      <w:r w:rsidR="008E0EF6" w:rsidRPr="00D757AB">
        <w:rPr>
          <w:rFonts w:ascii="Candara" w:hAnsi="Candara" w:cs="Tahom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Sistemin aşırı yüklenmesini engellemek amacı ile şarj sistemi olan site ve </w:t>
      </w:r>
      <w:proofErr w:type="spellStart"/>
      <w:r w:rsidR="008E0EF6" w:rsidRPr="00D757AB">
        <w:rPr>
          <w:rFonts w:ascii="Candara" w:hAnsi="Candara" w:cs="Tahom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AVM’lerde</w:t>
      </w:r>
      <w:proofErr w:type="spellEnd"/>
      <w:r w:rsidR="008E0EF6" w:rsidRPr="00D757AB">
        <w:rPr>
          <w:rFonts w:ascii="Candara" w:hAnsi="Candara" w:cs="Tahom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yenilebilir enerji sistemlerinin desteklenmesi sistemdeki yükü azaltırken, elektrikli araçlarımızı da temiz ve yenilenebilir enerji ile şarj etmemizi sağlayacak.”</w:t>
      </w:r>
      <w:bookmarkStart w:id="0" w:name="_GoBack"/>
      <w:bookmarkEnd w:id="0"/>
    </w:p>
    <w:sectPr w:rsidR="008E0EF6" w:rsidSect="00590C1D">
      <w:headerReference w:type="even" r:id="rId8"/>
      <w:headerReference w:type="default" r:id="rId9"/>
      <w:footerReference w:type="even" r:id="rId10"/>
      <w:footerReference w:type="default" r:id="rId11"/>
      <w:headerReference w:type="first" r:id="rId12"/>
      <w:footerReference w:type="first" r:id="rId13"/>
      <w:pgSz w:w="11906" w:h="16838"/>
      <w:pgMar w:top="297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21A39" w14:textId="77777777" w:rsidR="003374A6" w:rsidRDefault="003374A6" w:rsidP="008B4BCB">
      <w:pPr>
        <w:spacing w:after="0" w:line="240" w:lineRule="auto"/>
      </w:pPr>
      <w:r>
        <w:separator/>
      </w:r>
    </w:p>
  </w:endnote>
  <w:endnote w:type="continuationSeparator" w:id="0">
    <w:p w14:paraId="5981F64C" w14:textId="77777777" w:rsidR="003374A6" w:rsidRDefault="003374A6" w:rsidP="008B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AE204" w14:textId="77777777" w:rsidR="00940AFF" w:rsidRDefault="00940AF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943108"/>
      <w:docPartObj>
        <w:docPartGallery w:val="Page Numbers (Bottom of Page)"/>
        <w:docPartUnique/>
      </w:docPartObj>
    </w:sdtPr>
    <w:sdtEndPr/>
    <w:sdtContent>
      <w:p w14:paraId="372C8658" w14:textId="7A55C821" w:rsidR="00940AFF" w:rsidRDefault="00940AFF">
        <w:pPr>
          <w:pStyle w:val="AltBilgi"/>
          <w:jc w:val="center"/>
        </w:pPr>
        <w:r>
          <w:fldChar w:fldCharType="begin"/>
        </w:r>
        <w:r>
          <w:instrText>PAGE   \* MERGEFORMAT</w:instrText>
        </w:r>
        <w:r>
          <w:fldChar w:fldCharType="separate"/>
        </w:r>
        <w:r w:rsidR="0012246F">
          <w:rPr>
            <w:noProof/>
          </w:rPr>
          <w:t>1</w:t>
        </w:r>
        <w:r>
          <w:fldChar w:fldCharType="end"/>
        </w:r>
      </w:p>
    </w:sdtContent>
  </w:sdt>
  <w:p w14:paraId="727BC554" w14:textId="77777777" w:rsidR="00940AFF" w:rsidRDefault="00940AF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11C02" w14:textId="77777777" w:rsidR="00940AFF" w:rsidRDefault="00940AF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D78CA" w14:textId="77777777" w:rsidR="003374A6" w:rsidRDefault="003374A6" w:rsidP="008B4BCB">
      <w:pPr>
        <w:spacing w:after="0" w:line="240" w:lineRule="auto"/>
      </w:pPr>
      <w:r>
        <w:separator/>
      </w:r>
    </w:p>
  </w:footnote>
  <w:footnote w:type="continuationSeparator" w:id="0">
    <w:p w14:paraId="0133ACF7" w14:textId="77777777" w:rsidR="003374A6" w:rsidRDefault="003374A6" w:rsidP="008B4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121D7" w14:textId="77777777" w:rsidR="00940AFF" w:rsidRDefault="00940AF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C3B7A" w14:textId="77777777" w:rsidR="008B4BCB" w:rsidRDefault="005F6A49">
    <w:pPr>
      <w:pStyle w:val="stBilgi"/>
    </w:pPr>
    <w:r>
      <w:rPr>
        <w:noProof/>
        <w:lang w:eastAsia="tr-TR"/>
      </w:rPr>
      <w:drawing>
        <wp:anchor distT="0" distB="0" distL="114300" distR="114300" simplePos="0" relativeHeight="251658240" behindDoc="1" locked="0" layoutInCell="1" allowOverlap="1" wp14:anchorId="4DC4872F" wp14:editId="0783080B">
          <wp:simplePos x="0" y="0"/>
          <wp:positionH relativeFrom="column">
            <wp:posOffset>-899795</wp:posOffset>
          </wp:positionH>
          <wp:positionV relativeFrom="paragraph">
            <wp:posOffset>-446405</wp:posOffset>
          </wp:positionV>
          <wp:extent cx="7565390" cy="10680700"/>
          <wp:effectExtent l="0" t="0" r="0" b="6350"/>
          <wp:wrapNone/>
          <wp:docPr id="1" name="Resim 1" descr="IBA ANTET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A ANTETL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80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099EF" w14:textId="77777777" w:rsidR="00940AFF" w:rsidRDefault="00940AF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0CCC"/>
    <w:multiLevelType w:val="hybridMultilevel"/>
    <w:tmpl w:val="40F4253C"/>
    <w:lvl w:ilvl="0" w:tplc="041F000B">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 w15:restartNumberingAfterBreak="0">
    <w:nsid w:val="0CFB20D2"/>
    <w:multiLevelType w:val="hybridMultilevel"/>
    <w:tmpl w:val="A064BE6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863159"/>
    <w:multiLevelType w:val="hybridMultilevel"/>
    <w:tmpl w:val="9BAA37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E375FB"/>
    <w:multiLevelType w:val="hybridMultilevel"/>
    <w:tmpl w:val="C02E361C"/>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15:restartNumberingAfterBreak="0">
    <w:nsid w:val="159E11A5"/>
    <w:multiLevelType w:val="hybridMultilevel"/>
    <w:tmpl w:val="218411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9A12FD9"/>
    <w:multiLevelType w:val="hybridMultilevel"/>
    <w:tmpl w:val="C0922EF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F092B78"/>
    <w:multiLevelType w:val="hybridMultilevel"/>
    <w:tmpl w:val="C3A8C0F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A0E7A5E"/>
    <w:multiLevelType w:val="hybridMultilevel"/>
    <w:tmpl w:val="1498891C"/>
    <w:lvl w:ilvl="0" w:tplc="18F6004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4D3051F"/>
    <w:multiLevelType w:val="hybridMultilevel"/>
    <w:tmpl w:val="650A8F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611481F"/>
    <w:multiLevelType w:val="hybridMultilevel"/>
    <w:tmpl w:val="265296D2"/>
    <w:lvl w:ilvl="0" w:tplc="041F000B">
      <w:start w:val="1"/>
      <w:numFmt w:val="bullet"/>
      <w:lvlText w:val=""/>
      <w:lvlJc w:val="left"/>
      <w:pPr>
        <w:ind w:left="796" w:hanging="360"/>
      </w:pPr>
      <w:rPr>
        <w:rFonts w:ascii="Wingdings" w:hAnsi="Wingdings"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10" w15:restartNumberingAfterBreak="0">
    <w:nsid w:val="46EB6239"/>
    <w:multiLevelType w:val="hybridMultilevel"/>
    <w:tmpl w:val="D38AD2F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DD44B92"/>
    <w:multiLevelType w:val="hybridMultilevel"/>
    <w:tmpl w:val="175EE236"/>
    <w:lvl w:ilvl="0" w:tplc="A33259EA">
      <w:start w:val="201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377CF5"/>
    <w:multiLevelType w:val="hybridMultilevel"/>
    <w:tmpl w:val="0C50A27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791A2DC3"/>
    <w:multiLevelType w:val="hybridMultilevel"/>
    <w:tmpl w:val="454A95CE"/>
    <w:lvl w:ilvl="0" w:tplc="250E1036">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15:restartNumberingAfterBreak="0">
    <w:nsid w:val="7B611D8B"/>
    <w:multiLevelType w:val="hybridMultilevel"/>
    <w:tmpl w:val="0928A01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CA343B8"/>
    <w:multiLevelType w:val="hybridMultilevel"/>
    <w:tmpl w:val="7BCA6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D5B4F81"/>
    <w:multiLevelType w:val="hybridMultilevel"/>
    <w:tmpl w:val="BACE20D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7"/>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3"/>
  </w:num>
  <w:num w:numId="7">
    <w:abstractNumId w:val="4"/>
  </w:num>
  <w:num w:numId="8">
    <w:abstractNumId w:val="15"/>
  </w:num>
  <w:num w:numId="9">
    <w:abstractNumId w:val="8"/>
  </w:num>
  <w:num w:numId="10">
    <w:abstractNumId w:val="9"/>
  </w:num>
  <w:num w:numId="11">
    <w:abstractNumId w:val="16"/>
  </w:num>
  <w:num w:numId="12">
    <w:abstractNumId w:val="11"/>
  </w:num>
  <w:num w:numId="13">
    <w:abstractNumId w:val="9"/>
  </w:num>
  <w:num w:numId="14">
    <w:abstractNumId w:val="16"/>
  </w:num>
  <w:num w:numId="15">
    <w:abstractNumId w:val="6"/>
  </w:num>
  <w:num w:numId="16">
    <w:abstractNumId w:val="5"/>
  </w:num>
  <w:num w:numId="17">
    <w:abstractNumId w:val="3"/>
  </w:num>
  <w:num w:numId="18">
    <w:abstractNumId w:val="0"/>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LIR_DOCUMENT_ID" w:val="b1bf57fe-48f0-48ae-a8f6-01ecb33dd375"/>
  </w:docVars>
  <w:rsids>
    <w:rsidRoot w:val="008B4BCB"/>
    <w:rsid w:val="000062FB"/>
    <w:rsid w:val="000065B2"/>
    <w:rsid w:val="00010F13"/>
    <w:rsid w:val="000132FB"/>
    <w:rsid w:val="000177E6"/>
    <w:rsid w:val="00020500"/>
    <w:rsid w:val="00021391"/>
    <w:rsid w:val="00023B1B"/>
    <w:rsid w:val="00035F94"/>
    <w:rsid w:val="0003740D"/>
    <w:rsid w:val="00037BAE"/>
    <w:rsid w:val="000437DE"/>
    <w:rsid w:val="00043C82"/>
    <w:rsid w:val="00044750"/>
    <w:rsid w:val="000447C3"/>
    <w:rsid w:val="00050F10"/>
    <w:rsid w:val="000527F5"/>
    <w:rsid w:val="000567A0"/>
    <w:rsid w:val="00057065"/>
    <w:rsid w:val="00060A09"/>
    <w:rsid w:val="00062EB0"/>
    <w:rsid w:val="0006366F"/>
    <w:rsid w:val="00065701"/>
    <w:rsid w:val="000708C2"/>
    <w:rsid w:val="00077271"/>
    <w:rsid w:val="000837B1"/>
    <w:rsid w:val="00083A14"/>
    <w:rsid w:val="00084688"/>
    <w:rsid w:val="000848D4"/>
    <w:rsid w:val="000872A1"/>
    <w:rsid w:val="000A08E8"/>
    <w:rsid w:val="000A1344"/>
    <w:rsid w:val="000A2D5B"/>
    <w:rsid w:val="000A50DE"/>
    <w:rsid w:val="000A54C8"/>
    <w:rsid w:val="000B0F51"/>
    <w:rsid w:val="000B1F34"/>
    <w:rsid w:val="000B296E"/>
    <w:rsid w:val="000B3DDF"/>
    <w:rsid w:val="000B4BC8"/>
    <w:rsid w:val="000B5111"/>
    <w:rsid w:val="000C0F58"/>
    <w:rsid w:val="000C35B2"/>
    <w:rsid w:val="000C3C21"/>
    <w:rsid w:val="000C5636"/>
    <w:rsid w:val="000C7402"/>
    <w:rsid w:val="000D0015"/>
    <w:rsid w:val="000D2867"/>
    <w:rsid w:val="000D2B45"/>
    <w:rsid w:val="000D4030"/>
    <w:rsid w:val="000D7244"/>
    <w:rsid w:val="000D7A96"/>
    <w:rsid w:val="000E50D8"/>
    <w:rsid w:val="000E50D9"/>
    <w:rsid w:val="000F2C7C"/>
    <w:rsid w:val="000F79FA"/>
    <w:rsid w:val="001001D1"/>
    <w:rsid w:val="00100941"/>
    <w:rsid w:val="001020E0"/>
    <w:rsid w:val="00103093"/>
    <w:rsid w:val="00106137"/>
    <w:rsid w:val="00106F79"/>
    <w:rsid w:val="001107B4"/>
    <w:rsid w:val="001166B3"/>
    <w:rsid w:val="00116CE3"/>
    <w:rsid w:val="001214F2"/>
    <w:rsid w:val="0012246F"/>
    <w:rsid w:val="00123735"/>
    <w:rsid w:val="00125F68"/>
    <w:rsid w:val="00131E2E"/>
    <w:rsid w:val="00133B35"/>
    <w:rsid w:val="0013505A"/>
    <w:rsid w:val="0013600A"/>
    <w:rsid w:val="0014488F"/>
    <w:rsid w:val="00147109"/>
    <w:rsid w:val="00151A12"/>
    <w:rsid w:val="001534F3"/>
    <w:rsid w:val="00154E7A"/>
    <w:rsid w:val="001569F3"/>
    <w:rsid w:val="00156A8E"/>
    <w:rsid w:val="00156E36"/>
    <w:rsid w:val="00173C6D"/>
    <w:rsid w:val="00173F3B"/>
    <w:rsid w:val="0017428A"/>
    <w:rsid w:val="00175465"/>
    <w:rsid w:val="00180592"/>
    <w:rsid w:val="00180AD5"/>
    <w:rsid w:val="00180D78"/>
    <w:rsid w:val="00184EBB"/>
    <w:rsid w:val="0018601A"/>
    <w:rsid w:val="00190CBB"/>
    <w:rsid w:val="00190F90"/>
    <w:rsid w:val="0019178F"/>
    <w:rsid w:val="00192DFF"/>
    <w:rsid w:val="001930EA"/>
    <w:rsid w:val="00194949"/>
    <w:rsid w:val="00197329"/>
    <w:rsid w:val="001A0792"/>
    <w:rsid w:val="001A39E8"/>
    <w:rsid w:val="001A647D"/>
    <w:rsid w:val="001C0D4A"/>
    <w:rsid w:val="001C2780"/>
    <w:rsid w:val="001C6B38"/>
    <w:rsid w:val="001C6D3B"/>
    <w:rsid w:val="001D114E"/>
    <w:rsid w:val="001D30BD"/>
    <w:rsid w:val="001D4555"/>
    <w:rsid w:val="001D4FD5"/>
    <w:rsid w:val="001D6CAA"/>
    <w:rsid w:val="001E019B"/>
    <w:rsid w:val="001E4272"/>
    <w:rsid w:val="001E5BAB"/>
    <w:rsid w:val="001E6144"/>
    <w:rsid w:val="001E683D"/>
    <w:rsid w:val="001E7381"/>
    <w:rsid w:val="001F012D"/>
    <w:rsid w:val="001F056C"/>
    <w:rsid w:val="001F2B91"/>
    <w:rsid w:val="001F43E3"/>
    <w:rsid w:val="001F5325"/>
    <w:rsid w:val="0020347C"/>
    <w:rsid w:val="00205558"/>
    <w:rsid w:val="0020720A"/>
    <w:rsid w:val="0021113C"/>
    <w:rsid w:val="00211EDE"/>
    <w:rsid w:val="00211FFC"/>
    <w:rsid w:val="00215135"/>
    <w:rsid w:val="002164B9"/>
    <w:rsid w:val="002207E4"/>
    <w:rsid w:val="00220B39"/>
    <w:rsid w:val="00223568"/>
    <w:rsid w:val="00224868"/>
    <w:rsid w:val="002309B7"/>
    <w:rsid w:val="00231AEB"/>
    <w:rsid w:val="0023251E"/>
    <w:rsid w:val="00232655"/>
    <w:rsid w:val="00233127"/>
    <w:rsid w:val="00235A82"/>
    <w:rsid w:val="0024079C"/>
    <w:rsid w:val="00247FCD"/>
    <w:rsid w:val="002515C0"/>
    <w:rsid w:val="00262E1A"/>
    <w:rsid w:val="00263B2B"/>
    <w:rsid w:val="002716EA"/>
    <w:rsid w:val="00276A29"/>
    <w:rsid w:val="00281854"/>
    <w:rsid w:val="00282555"/>
    <w:rsid w:val="00282799"/>
    <w:rsid w:val="002856B8"/>
    <w:rsid w:val="00285F3E"/>
    <w:rsid w:val="00286AE1"/>
    <w:rsid w:val="00290EE4"/>
    <w:rsid w:val="00292212"/>
    <w:rsid w:val="00293B0E"/>
    <w:rsid w:val="00294031"/>
    <w:rsid w:val="002957B6"/>
    <w:rsid w:val="002968AB"/>
    <w:rsid w:val="002968C5"/>
    <w:rsid w:val="002A2D2C"/>
    <w:rsid w:val="002A5935"/>
    <w:rsid w:val="002C02C6"/>
    <w:rsid w:val="002C16B1"/>
    <w:rsid w:val="002C3888"/>
    <w:rsid w:val="002C3999"/>
    <w:rsid w:val="002D0F76"/>
    <w:rsid w:val="002D4FF6"/>
    <w:rsid w:val="002E1EF9"/>
    <w:rsid w:val="002E448D"/>
    <w:rsid w:val="002E4A9F"/>
    <w:rsid w:val="002E5CB5"/>
    <w:rsid w:val="002E5FFA"/>
    <w:rsid w:val="002E7B97"/>
    <w:rsid w:val="002F1C80"/>
    <w:rsid w:val="002F7C01"/>
    <w:rsid w:val="0030209A"/>
    <w:rsid w:val="00304361"/>
    <w:rsid w:val="003103A8"/>
    <w:rsid w:val="00311964"/>
    <w:rsid w:val="0031196C"/>
    <w:rsid w:val="00314A0A"/>
    <w:rsid w:val="00316C8B"/>
    <w:rsid w:val="00317E61"/>
    <w:rsid w:val="003206F8"/>
    <w:rsid w:val="003217BD"/>
    <w:rsid w:val="0032235E"/>
    <w:rsid w:val="003234B5"/>
    <w:rsid w:val="0032450B"/>
    <w:rsid w:val="003259E6"/>
    <w:rsid w:val="003270F5"/>
    <w:rsid w:val="003276EC"/>
    <w:rsid w:val="00330C9B"/>
    <w:rsid w:val="00331F8F"/>
    <w:rsid w:val="00333E8C"/>
    <w:rsid w:val="003362B2"/>
    <w:rsid w:val="003374A6"/>
    <w:rsid w:val="0034004B"/>
    <w:rsid w:val="00342D97"/>
    <w:rsid w:val="003430F6"/>
    <w:rsid w:val="00343837"/>
    <w:rsid w:val="00344783"/>
    <w:rsid w:val="00353325"/>
    <w:rsid w:val="0035437C"/>
    <w:rsid w:val="00360FBA"/>
    <w:rsid w:val="00362040"/>
    <w:rsid w:val="00362731"/>
    <w:rsid w:val="00362C23"/>
    <w:rsid w:val="00363218"/>
    <w:rsid w:val="00365541"/>
    <w:rsid w:val="0036733E"/>
    <w:rsid w:val="00367B59"/>
    <w:rsid w:val="003723FE"/>
    <w:rsid w:val="00374EA7"/>
    <w:rsid w:val="00380014"/>
    <w:rsid w:val="0038098F"/>
    <w:rsid w:val="00382A9F"/>
    <w:rsid w:val="00382BF5"/>
    <w:rsid w:val="003831F5"/>
    <w:rsid w:val="00383AD5"/>
    <w:rsid w:val="00384246"/>
    <w:rsid w:val="00384840"/>
    <w:rsid w:val="003854A5"/>
    <w:rsid w:val="00386A8B"/>
    <w:rsid w:val="0039008A"/>
    <w:rsid w:val="00390991"/>
    <w:rsid w:val="003918FE"/>
    <w:rsid w:val="003969A3"/>
    <w:rsid w:val="003A19A2"/>
    <w:rsid w:val="003A28FA"/>
    <w:rsid w:val="003A6DAB"/>
    <w:rsid w:val="003A7B09"/>
    <w:rsid w:val="003B47B1"/>
    <w:rsid w:val="003B5E50"/>
    <w:rsid w:val="003C20C9"/>
    <w:rsid w:val="003C2A3E"/>
    <w:rsid w:val="003C52F9"/>
    <w:rsid w:val="003C5CB8"/>
    <w:rsid w:val="003C73F4"/>
    <w:rsid w:val="003D117B"/>
    <w:rsid w:val="003D45D8"/>
    <w:rsid w:val="003D73D8"/>
    <w:rsid w:val="003D78C7"/>
    <w:rsid w:val="003F2C26"/>
    <w:rsid w:val="003F2EBC"/>
    <w:rsid w:val="003F4EF1"/>
    <w:rsid w:val="003F79B1"/>
    <w:rsid w:val="00401F32"/>
    <w:rsid w:val="004025E6"/>
    <w:rsid w:val="00402D1C"/>
    <w:rsid w:val="00402FAD"/>
    <w:rsid w:val="00404D3D"/>
    <w:rsid w:val="00411183"/>
    <w:rsid w:val="00413DE6"/>
    <w:rsid w:val="004141F5"/>
    <w:rsid w:val="00414264"/>
    <w:rsid w:val="0041646A"/>
    <w:rsid w:val="004206B1"/>
    <w:rsid w:val="00430B53"/>
    <w:rsid w:val="00433DF2"/>
    <w:rsid w:val="00434807"/>
    <w:rsid w:val="004371CC"/>
    <w:rsid w:val="00444774"/>
    <w:rsid w:val="00444D20"/>
    <w:rsid w:val="00445616"/>
    <w:rsid w:val="00445C97"/>
    <w:rsid w:val="004519AF"/>
    <w:rsid w:val="0045349B"/>
    <w:rsid w:val="00463C8F"/>
    <w:rsid w:val="00464C42"/>
    <w:rsid w:val="00465191"/>
    <w:rsid w:val="00470199"/>
    <w:rsid w:val="00472C0E"/>
    <w:rsid w:val="004745C5"/>
    <w:rsid w:val="0047578F"/>
    <w:rsid w:val="00476A10"/>
    <w:rsid w:val="00482BA6"/>
    <w:rsid w:val="00491BCD"/>
    <w:rsid w:val="0049573E"/>
    <w:rsid w:val="00496BDD"/>
    <w:rsid w:val="004A14E6"/>
    <w:rsid w:val="004A1E90"/>
    <w:rsid w:val="004A2459"/>
    <w:rsid w:val="004A68BD"/>
    <w:rsid w:val="004B403A"/>
    <w:rsid w:val="004B5F46"/>
    <w:rsid w:val="004C0B9E"/>
    <w:rsid w:val="004C2C65"/>
    <w:rsid w:val="004C7602"/>
    <w:rsid w:val="004D5D88"/>
    <w:rsid w:val="004D742D"/>
    <w:rsid w:val="004E0C27"/>
    <w:rsid w:val="004E1EA4"/>
    <w:rsid w:val="004E24C2"/>
    <w:rsid w:val="004E37CD"/>
    <w:rsid w:val="004E6337"/>
    <w:rsid w:val="004E6ACB"/>
    <w:rsid w:val="004E6CFC"/>
    <w:rsid w:val="004F08E7"/>
    <w:rsid w:val="004F23A9"/>
    <w:rsid w:val="004F3281"/>
    <w:rsid w:val="004F42A0"/>
    <w:rsid w:val="004F4389"/>
    <w:rsid w:val="00506D89"/>
    <w:rsid w:val="0050764E"/>
    <w:rsid w:val="00513657"/>
    <w:rsid w:val="0052016B"/>
    <w:rsid w:val="0052237F"/>
    <w:rsid w:val="00522ED2"/>
    <w:rsid w:val="00526790"/>
    <w:rsid w:val="005326DB"/>
    <w:rsid w:val="00542661"/>
    <w:rsid w:val="00542C04"/>
    <w:rsid w:val="00543B6E"/>
    <w:rsid w:val="00544036"/>
    <w:rsid w:val="0054600B"/>
    <w:rsid w:val="00546EC5"/>
    <w:rsid w:val="00546FCF"/>
    <w:rsid w:val="00555ECB"/>
    <w:rsid w:val="00556110"/>
    <w:rsid w:val="005576FB"/>
    <w:rsid w:val="0056340B"/>
    <w:rsid w:val="00563670"/>
    <w:rsid w:val="00566BA4"/>
    <w:rsid w:val="00573AC5"/>
    <w:rsid w:val="005809EA"/>
    <w:rsid w:val="00582921"/>
    <w:rsid w:val="00583A49"/>
    <w:rsid w:val="005873B0"/>
    <w:rsid w:val="00590C1D"/>
    <w:rsid w:val="005A1E26"/>
    <w:rsid w:val="005A2EC7"/>
    <w:rsid w:val="005A4B61"/>
    <w:rsid w:val="005A4CB5"/>
    <w:rsid w:val="005A7B2B"/>
    <w:rsid w:val="005A7BFF"/>
    <w:rsid w:val="005B220A"/>
    <w:rsid w:val="005B4107"/>
    <w:rsid w:val="005B6FFB"/>
    <w:rsid w:val="005B75B3"/>
    <w:rsid w:val="005C3768"/>
    <w:rsid w:val="005C3E3D"/>
    <w:rsid w:val="005C52F9"/>
    <w:rsid w:val="005C7519"/>
    <w:rsid w:val="005D10D5"/>
    <w:rsid w:val="005D1D86"/>
    <w:rsid w:val="005D25E0"/>
    <w:rsid w:val="005D5197"/>
    <w:rsid w:val="005D5E5E"/>
    <w:rsid w:val="005D6173"/>
    <w:rsid w:val="005E035C"/>
    <w:rsid w:val="005E6521"/>
    <w:rsid w:val="005E6C48"/>
    <w:rsid w:val="005F2F22"/>
    <w:rsid w:val="005F4095"/>
    <w:rsid w:val="005F4472"/>
    <w:rsid w:val="005F63B3"/>
    <w:rsid w:val="005F65EC"/>
    <w:rsid w:val="005F6A49"/>
    <w:rsid w:val="005F7BF9"/>
    <w:rsid w:val="00602484"/>
    <w:rsid w:val="006109F0"/>
    <w:rsid w:val="00611115"/>
    <w:rsid w:val="00612150"/>
    <w:rsid w:val="0061685C"/>
    <w:rsid w:val="006221BA"/>
    <w:rsid w:val="006225A0"/>
    <w:rsid w:val="006244DD"/>
    <w:rsid w:val="0063486E"/>
    <w:rsid w:val="0063542A"/>
    <w:rsid w:val="00641F7E"/>
    <w:rsid w:val="00643BCE"/>
    <w:rsid w:val="006464C0"/>
    <w:rsid w:val="00653FE2"/>
    <w:rsid w:val="006557AB"/>
    <w:rsid w:val="00657B80"/>
    <w:rsid w:val="00661217"/>
    <w:rsid w:val="00662A8E"/>
    <w:rsid w:val="00667325"/>
    <w:rsid w:val="0067053F"/>
    <w:rsid w:val="006731F8"/>
    <w:rsid w:val="00675996"/>
    <w:rsid w:val="0068229B"/>
    <w:rsid w:val="00687F51"/>
    <w:rsid w:val="006920EC"/>
    <w:rsid w:val="00692449"/>
    <w:rsid w:val="00693DA9"/>
    <w:rsid w:val="00694CDF"/>
    <w:rsid w:val="006969E3"/>
    <w:rsid w:val="006B68D6"/>
    <w:rsid w:val="006C168A"/>
    <w:rsid w:val="006C34D6"/>
    <w:rsid w:val="006C6530"/>
    <w:rsid w:val="006D1D6D"/>
    <w:rsid w:val="006D5581"/>
    <w:rsid w:val="006D572E"/>
    <w:rsid w:val="006D5C43"/>
    <w:rsid w:val="006D5F93"/>
    <w:rsid w:val="006E02AF"/>
    <w:rsid w:val="006E0AB9"/>
    <w:rsid w:val="006E25AF"/>
    <w:rsid w:val="006E2DA9"/>
    <w:rsid w:val="006E5951"/>
    <w:rsid w:val="006F28AE"/>
    <w:rsid w:val="006F3FE8"/>
    <w:rsid w:val="00700E6F"/>
    <w:rsid w:val="00704758"/>
    <w:rsid w:val="00706CF1"/>
    <w:rsid w:val="007074D6"/>
    <w:rsid w:val="007101BE"/>
    <w:rsid w:val="00712402"/>
    <w:rsid w:val="00712429"/>
    <w:rsid w:val="00714DE8"/>
    <w:rsid w:val="007170FD"/>
    <w:rsid w:val="00726AF5"/>
    <w:rsid w:val="007313CC"/>
    <w:rsid w:val="00731659"/>
    <w:rsid w:val="007331D9"/>
    <w:rsid w:val="007344C7"/>
    <w:rsid w:val="00734FA4"/>
    <w:rsid w:val="007375C2"/>
    <w:rsid w:val="007437A6"/>
    <w:rsid w:val="00743878"/>
    <w:rsid w:val="007448F1"/>
    <w:rsid w:val="007461C5"/>
    <w:rsid w:val="00746773"/>
    <w:rsid w:val="007475C8"/>
    <w:rsid w:val="00752FBC"/>
    <w:rsid w:val="00754B1E"/>
    <w:rsid w:val="00754C2C"/>
    <w:rsid w:val="00754FE1"/>
    <w:rsid w:val="007562D2"/>
    <w:rsid w:val="00757614"/>
    <w:rsid w:val="007652A1"/>
    <w:rsid w:val="00767A85"/>
    <w:rsid w:val="00767B4E"/>
    <w:rsid w:val="0077483B"/>
    <w:rsid w:val="00781EAF"/>
    <w:rsid w:val="00783FAB"/>
    <w:rsid w:val="00786B5F"/>
    <w:rsid w:val="00791B9F"/>
    <w:rsid w:val="007A1C4F"/>
    <w:rsid w:val="007A2AF3"/>
    <w:rsid w:val="007A4799"/>
    <w:rsid w:val="007A4837"/>
    <w:rsid w:val="007A5C83"/>
    <w:rsid w:val="007A70FD"/>
    <w:rsid w:val="007B09C1"/>
    <w:rsid w:val="007B4406"/>
    <w:rsid w:val="007B6616"/>
    <w:rsid w:val="007C0734"/>
    <w:rsid w:val="007C1FBA"/>
    <w:rsid w:val="007C38B6"/>
    <w:rsid w:val="007D037F"/>
    <w:rsid w:val="007D2B00"/>
    <w:rsid w:val="007D4BD6"/>
    <w:rsid w:val="007D6A12"/>
    <w:rsid w:val="007D7F28"/>
    <w:rsid w:val="007E2B83"/>
    <w:rsid w:val="007E5F52"/>
    <w:rsid w:val="007E7938"/>
    <w:rsid w:val="007F276B"/>
    <w:rsid w:val="007F4B7D"/>
    <w:rsid w:val="007F64D8"/>
    <w:rsid w:val="00804431"/>
    <w:rsid w:val="00806155"/>
    <w:rsid w:val="008079B4"/>
    <w:rsid w:val="0081139C"/>
    <w:rsid w:val="00811496"/>
    <w:rsid w:val="008115FC"/>
    <w:rsid w:val="008134C1"/>
    <w:rsid w:val="00817930"/>
    <w:rsid w:val="00833691"/>
    <w:rsid w:val="00836F87"/>
    <w:rsid w:val="0084170C"/>
    <w:rsid w:val="0084615B"/>
    <w:rsid w:val="00846652"/>
    <w:rsid w:val="0084732A"/>
    <w:rsid w:val="00855DCC"/>
    <w:rsid w:val="0085707A"/>
    <w:rsid w:val="008623F6"/>
    <w:rsid w:val="00863BCE"/>
    <w:rsid w:val="0086422A"/>
    <w:rsid w:val="008647EF"/>
    <w:rsid w:val="00871562"/>
    <w:rsid w:val="0087327E"/>
    <w:rsid w:val="008757F5"/>
    <w:rsid w:val="00875DA3"/>
    <w:rsid w:val="008905F3"/>
    <w:rsid w:val="00891531"/>
    <w:rsid w:val="008921B4"/>
    <w:rsid w:val="00894047"/>
    <w:rsid w:val="00894509"/>
    <w:rsid w:val="00894CE3"/>
    <w:rsid w:val="0089517D"/>
    <w:rsid w:val="0089671B"/>
    <w:rsid w:val="008A117E"/>
    <w:rsid w:val="008A2FDA"/>
    <w:rsid w:val="008A51EC"/>
    <w:rsid w:val="008A5D2A"/>
    <w:rsid w:val="008A62DB"/>
    <w:rsid w:val="008B01DA"/>
    <w:rsid w:val="008B1A9D"/>
    <w:rsid w:val="008B33D0"/>
    <w:rsid w:val="008B34CC"/>
    <w:rsid w:val="008B382F"/>
    <w:rsid w:val="008B4BCB"/>
    <w:rsid w:val="008C36F0"/>
    <w:rsid w:val="008C3A3F"/>
    <w:rsid w:val="008C3DA4"/>
    <w:rsid w:val="008C5AA7"/>
    <w:rsid w:val="008D0DE1"/>
    <w:rsid w:val="008D1117"/>
    <w:rsid w:val="008D3D2C"/>
    <w:rsid w:val="008D61F5"/>
    <w:rsid w:val="008D624B"/>
    <w:rsid w:val="008E0EF6"/>
    <w:rsid w:val="008E105B"/>
    <w:rsid w:val="008E289A"/>
    <w:rsid w:val="008E2CC0"/>
    <w:rsid w:val="008F06E8"/>
    <w:rsid w:val="008F636F"/>
    <w:rsid w:val="009008E1"/>
    <w:rsid w:val="00911F12"/>
    <w:rsid w:val="0091404C"/>
    <w:rsid w:val="009173AC"/>
    <w:rsid w:val="00920940"/>
    <w:rsid w:val="00923718"/>
    <w:rsid w:val="00923B8E"/>
    <w:rsid w:val="00925D92"/>
    <w:rsid w:val="009306E7"/>
    <w:rsid w:val="009318E6"/>
    <w:rsid w:val="00935338"/>
    <w:rsid w:val="00935483"/>
    <w:rsid w:val="00936C96"/>
    <w:rsid w:val="009373B7"/>
    <w:rsid w:val="00940AFF"/>
    <w:rsid w:val="00942D21"/>
    <w:rsid w:val="00946D4F"/>
    <w:rsid w:val="00946DAA"/>
    <w:rsid w:val="00947261"/>
    <w:rsid w:val="00947C54"/>
    <w:rsid w:val="009512B9"/>
    <w:rsid w:val="00954628"/>
    <w:rsid w:val="009568D4"/>
    <w:rsid w:val="00956E03"/>
    <w:rsid w:val="009570FE"/>
    <w:rsid w:val="00960BEB"/>
    <w:rsid w:val="00962B52"/>
    <w:rsid w:val="00970AB6"/>
    <w:rsid w:val="0097215C"/>
    <w:rsid w:val="00973E0D"/>
    <w:rsid w:val="009753C8"/>
    <w:rsid w:val="00976DC1"/>
    <w:rsid w:val="00977C76"/>
    <w:rsid w:val="0098047C"/>
    <w:rsid w:val="00982540"/>
    <w:rsid w:val="00983088"/>
    <w:rsid w:val="0098327E"/>
    <w:rsid w:val="00994063"/>
    <w:rsid w:val="00996ADA"/>
    <w:rsid w:val="009A0B14"/>
    <w:rsid w:val="009A3766"/>
    <w:rsid w:val="009B1E05"/>
    <w:rsid w:val="009B62BF"/>
    <w:rsid w:val="009B72A5"/>
    <w:rsid w:val="009B732C"/>
    <w:rsid w:val="009B795B"/>
    <w:rsid w:val="009D13FD"/>
    <w:rsid w:val="009E12DC"/>
    <w:rsid w:val="009F0310"/>
    <w:rsid w:val="009F215F"/>
    <w:rsid w:val="009F5967"/>
    <w:rsid w:val="009F6D77"/>
    <w:rsid w:val="009F7F4B"/>
    <w:rsid w:val="00A0047B"/>
    <w:rsid w:val="00A00F1D"/>
    <w:rsid w:val="00A01D91"/>
    <w:rsid w:val="00A05597"/>
    <w:rsid w:val="00A12F67"/>
    <w:rsid w:val="00A244AE"/>
    <w:rsid w:val="00A24979"/>
    <w:rsid w:val="00A3036E"/>
    <w:rsid w:val="00A30839"/>
    <w:rsid w:val="00A30E68"/>
    <w:rsid w:val="00A31257"/>
    <w:rsid w:val="00A35F3F"/>
    <w:rsid w:val="00A403FC"/>
    <w:rsid w:val="00A41891"/>
    <w:rsid w:val="00A41D85"/>
    <w:rsid w:val="00A43519"/>
    <w:rsid w:val="00A45BBD"/>
    <w:rsid w:val="00A51ECD"/>
    <w:rsid w:val="00A56520"/>
    <w:rsid w:val="00A5772A"/>
    <w:rsid w:val="00A6014A"/>
    <w:rsid w:val="00A63456"/>
    <w:rsid w:val="00A634FE"/>
    <w:rsid w:val="00A65267"/>
    <w:rsid w:val="00A65CB2"/>
    <w:rsid w:val="00A66AC6"/>
    <w:rsid w:val="00A71D44"/>
    <w:rsid w:val="00A720CF"/>
    <w:rsid w:val="00A7470A"/>
    <w:rsid w:val="00A75FD6"/>
    <w:rsid w:val="00A760B3"/>
    <w:rsid w:val="00A76A88"/>
    <w:rsid w:val="00A7745A"/>
    <w:rsid w:val="00A802D5"/>
    <w:rsid w:val="00A818A6"/>
    <w:rsid w:val="00A8354C"/>
    <w:rsid w:val="00A8380B"/>
    <w:rsid w:val="00A93473"/>
    <w:rsid w:val="00A93F75"/>
    <w:rsid w:val="00AA20FA"/>
    <w:rsid w:val="00AA38A0"/>
    <w:rsid w:val="00AA4EDD"/>
    <w:rsid w:val="00AA5C96"/>
    <w:rsid w:val="00AA77BB"/>
    <w:rsid w:val="00AB2B57"/>
    <w:rsid w:val="00AB65F0"/>
    <w:rsid w:val="00AC0C93"/>
    <w:rsid w:val="00AC32E0"/>
    <w:rsid w:val="00AC51B6"/>
    <w:rsid w:val="00AC7CC5"/>
    <w:rsid w:val="00AD0AFE"/>
    <w:rsid w:val="00AD79AB"/>
    <w:rsid w:val="00AD7EDB"/>
    <w:rsid w:val="00AE52DB"/>
    <w:rsid w:val="00AE5486"/>
    <w:rsid w:val="00AE58CB"/>
    <w:rsid w:val="00AE5A9F"/>
    <w:rsid w:val="00AF0A8A"/>
    <w:rsid w:val="00AF19A3"/>
    <w:rsid w:val="00AF3648"/>
    <w:rsid w:val="00AF68A4"/>
    <w:rsid w:val="00AF7BE1"/>
    <w:rsid w:val="00B001A0"/>
    <w:rsid w:val="00B03842"/>
    <w:rsid w:val="00B03D2D"/>
    <w:rsid w:val="00B06B81"/>
    <w:rsid w:val="00B163B1"/>
    <w:rsid w:val="00B16E90"/>
    <w:rsid w:val="00B24B71"/>
    <w:rsid w:val="00B27C1A"/>
    <w:rsid w:val="00B300A9"/>
    <w:rsid w:val="00B3021E"/>
    <w:rsid w:val="00B30BD0"/>
    <w:rsid w:val="00B34092"/>
    <w:rsid w:val="00B41CAC"/>
    <w:rsid w:val="00B42774"/>
    <w:rsid w:val="00B45E96"/>
    <w:rsid w:val="00B46EC3"/>
    <w:rsid w:val="00B5215E"/>
    <w:rsid w:val="00B54653"/>
    <w:rsid w:val="00B56923"/>
    <w:rsid w:val="00B72AE9"/>
    <w:rsid w:val="00B805EB"/>
    <w:rsid w:val="00B808D7"/>
    <w:rsid w:val="00B837B7"/>
    <w:rsid w:val="00B8548D"/>
    <w:rsid w:val="00B8659D"/>
    <w:rsid w:val="00B86F15"/>
    <w:rsid w:val="00B86FEF"/>
    <w:rsid w:val="00B91462"/>
    <w:rsid w:val="00B95886"/>
    <w:rsid w:val="00BA148E"/>
    <w:rsid w:val="00BA32FE"/>
    <w:rsid w:val="00BA42B0"/>
    <w:rsid w:val="00BA661D"/>
    <w:rsid w:val="00BB0A0A"/>
    <w:rsid w:val="00BB264D"/>
    <w:rsid w:val="00BB2E0A"/>
    <w:rsid w:val="00BB41D3"/>
    <w:rsid w:val="00BB4E82"/>
    <w:rsid w:val="00BB7218"/>
    <w:rsid w:val="00BC17D6"/>
    <w:rsid w:val="00BC2051"/>
    <w:rsid w:val="00BC53F5"/>
    <w:rsid w:val="00BD1431"/>
    <w:rsid w:val="00BD616D"/>
    <w:rsid w:val="00BE2979"/>
    <w:rsid w:val="00BE5C46"/>
    <w:rsid w:val="00BE7033"/>
    <w:rsid w:val="00BE7C14"/>
    <w:rsid w:val="00BE7F98"/>
    <w:rsid w:val="00BF2E88"/>
    <w:rsid w:val="00C00F4C"/>
    <w:rsid w:val="00C0533B"/>
    <w:rsid w:val="00C12507"/>
    <w:rsid w:val="00C20453"/>
    <w:rsid w:val="00C20D33"/>
    <w:rsid w:val="00C22C21"/>
    <w:rsid w:val="00C231C3"/>
    <w:rsid w:val="00C250FF"/>
    <w:rsid w:val="00C3356E"/>
    <w:rsid w:val="00C352F1"/>
    <w:rsid w:val="00C420D6"/>
    <w:rsid w:val="00C51343"/>
    <w:rsid w:val="00C52101"/>
    <w:rsid w:val="00C53A2B"/>
    <w:rsid w:val="00C54516"/>
    <w:rsid w:val="00C56CC8"/>
    <w:rsid w:val="00C56D5E"/>
    <w:rsid w:val="00C63ABA"/>
    <w:rsid w:val="00C66FB4"/>
    <w:rsid w:val="00C76CDE"/>
    <w:rsid w:val="00C77CDB"/>
    <w:rsid w:val="00C811EB"/>
    <w:rsid w:val="00C817E4"/>
    <w:rsid w:val="00C81E54"/>
    <w:rsid w:val="00C85EB0"/>
    <w:rsid w:val="00C861A3"/>
    <w:rsid w:val="00C902A3"/>
    <w:rsid w:val="00C906C3"/>
    <w:rsid w:val="00C91712"/>
    <w:rsid w:val="00C923CB"/>
    <w:rsid w:val="00C92937"/>
    <w:rsid w:val="00C960B3"/>
    <w:rsid w:val="00CA041D"/>
    <w:rsid w:val="00CA7AC3"/>
    <w:rsid w:val="00CB1687"/>
    <w:rsid w:val="00CB417F"/>
    <w:rsid w:val="00CB498F"/>
    <w:rsid w:val="00CC4499"/>
    <w:rsid w:val="00CC4EFA"/>
    <w:rsid w:val="00CC56DA"/>
    <w:rsid w:val="00CD710B"/>
    <w:rsid w:val="00CD72BB"/>
    <w:rsid w:val="00CE04A5"/>
    <w:rsid w:val="00CE0653"/>
    <w:rsid w:val="00CE1719"/>
    <w:rsid w:val="00CE25F3"/>
    <w:rsid w:val="00CE4796"/>
    <w:rsid w:val="00CE4EDF"/>
    <w:rsid w:val="00CE506A"/>
    <w:rsid w:val="00CE54DC"/>
    <w:rsid w:val="00CE7587"/>
    <w:rsid w:val="00CF0790"/>
    <w:rsid w:val="00CF2C25"/>
    <w:rsid w:val="00CF30CE"/>
    <w:rsid w:val="00CF3900"/>
    <w:rsid w:val="00CF67C4"/>
    <w:rsid w:val="00D011C6"/>
    <w:rsid w:val="00D02BF1"/>
    <w:rsid w:val="00D148D9"/>
    <w:rsid w:val="00D17FD6"/>
    <w:rsid w:val="00D249F7"/>
    <w:rsid w:val="00D27AFB"/>
    <w:rsid w:val="00D27F71"/>
    <w:rsid w:val="00D361DC"/>
    <w:rsid w:val="00D4279F"/>
    <w:rsid w:val="00D42988"/>
    <w:rsid w:val="00D4314F"/>
    <w:rsid w:val="00D43A8E"/>
    <w:rsid w:val="00D46315"/>
    <w:rsid w:val="00D474EC"/>
    <w:rsid w:val="00D47A03"/>
    <w:rsid w:val="00D53361"/>
    <w:rsid w:val="00D557F7"/>
    <w:rsid w:val="00D56CC0"/>
    <w:rsid w:val="00D63D3A"/>
    <w:rsid w:val="00D64B15"/>
    <w:rsid w:val="00D70C32"/>
    <w:rsid w:val="00D72BFC"/>
    <w:rsid w:val="00D72D38"/>
    <w:rsid w:val="00D7308F"/>
    <w:rsid w:val="00D757AB"/>
    <w:rsid w:val="00D84C9D"/>
    <w:rsid w:val="00D86F71"/>
    <w:rsid w:val="00D8705F"/>
    <w:rsid w:val="00D8719C"/>
    <w:rsid w:val="00D9371A"/>
    <w:rsid w:val="00D93E2A"/>
    <w:rsid w:val="00D942FC"/>
    <w:rsid w:val="00D94CFD"/>
    <w:rsid w:val="00D96F9D"/>
    <w:rsid w:val="00DA0BF8"/>
    <w:rsid w:val="00DA2F3F"/>
    <w:rsid w:val="00DA659A"/>
    <w:rsid w:val="00DB39E4"/>
    <w:rsid w:val="00DB6B3A"/>
    <w:rsid w:val="00DC0525"/>
    <w:rsid w:val="00DC09A3"/>
    <w:rsid w:val="00DC1B7F"/>
    <w:rsid w:val="00DD058E"/>
    <w:rsid w:val="00DD0AA3"/>
    <w:rsid w:val="00DD63A6"/>
    <w:rsid w:val="00DD6AEF"/>
    <w:rsid w:val="00DE203B"/>
    <w:rsid w:val="00DE2EE6"/>
    <w:rsid w:val="00DF001F"/>
    <w:rsid w:val="00DF0C90"/>
    <w:rsid w:val="00DF4013"/>
    <w:rsid w:val="00DF494C"/>
    <w:rsid w:val="00DF64D9"/>
    <w:rsid w:val="00E00F67"/>
    <w:rsid w:val="00E01E8C"/>
    <w:rsid w:val="00E06179"/>
    <w:rsid w:val="00E10AE9"/>
    <w:rsid w:val="00E11ABE"/>
    <w:rsid w:val="00E14038"/>
    <w:rsid w:val="00E14BD5"/>
    <w:rsid w:val="00E15F27"/>
    <w:rsid w:val="00E22FCC"/>
    <w:rsid w:val="00E24722"/>
    <w:rsid w:val="00E40655"/>
    <w:rsid w:val="00E41AA9"/>
    <w:rsid w:val="00E41F50"/>
    <w:rsid w:val="00E43FE5"/>
    <w:rsid w:val="00E44441"/>
    <w:rsid w:val="00E476FE"/>
    <w:rsid w:val="00E53114"/>
    <w:rsid w:val="00E53D6B"/>
    <w:rsid w:val="00E6031C"/>
    <w:rsid w:val="00E6433F"/>
    <w:rsid w:val="00E70E76"/>
    <w:rsid w:val="00E7657A"/>
    <w:rsid w:val="00E7729C"/>
    <w:rsid w:val="00E8004E"/>
    <w:rsid w:val="00E83D5A"/>
    <w:rsid w:val="00E87E0E"/>
    <w:rsid w:val="00E90C3A"/>
    <w:rsid w:val="00E913D2"/>
    <w:rsid w:val="00E95596"/>
    <w:rsid w:val="00EA00A5"/>
    <w:rsid w:val="00EA0216"/>
    <w:rsid w:val="00EA2711"/>
    <w:rsid w:val="00EA3B70"/>
    <w:rsid w:val="00EA4601"/>
    <w:rsid w:val="00EA5394"/>
    <w:rsid w:val="00EA5ED9"/>
    <w:rsid w:val="00EA6559"/>
    <w:rsid w:val="00EA73D8"/>
    <w:rsid w:val="00EA7D47"/>
    <w:rsid w:val="00EB39AE"/>
    <w:rsid w:val="00EB5595"/>
    <w:rsid w:val="00EB56B9"/>
    <w:rsid w:val="00EB71D1"/>
    <w:rsid w:val="00EB72E1"/>
    <w:rsid w:val="00EB73D2"/>
    <w:rsid w:val="00EC1B97"/>
    <w:rsid w:val="00EC1EF5"/>
    <w:rsid w:val="00EC23B0"/>
    <w:rsid w:val="00EC3938"/>
    <w:rsid w:val="00EC58E8"/>
    <w:rsid w:val="00EC5A03"/>
    <w:rsid w:val="00EC6D02"/>
    <w:rsid w:val="00ED0EB0"/>
    <w:rsid w:val="00ED4435"/>
    <w:rsid w:val="00EE4717"/>
    <w:rsid w:val="00EF3AD8"/>
    <w:rsid w:val="00EF53D3"/>
    <w:rsid w:val="00F018D0"/>
    <w:rsid w:val="00F07450"/>
    <w:rsid w:val="00F105A7"/>
    <w:rsid w:val="00F15A60"/>
    <w:rsid w:val="00F16A46"/>
    <w:rsid w:val="00F20CBE"/>
    <w:rsid w:val="00F308AD"/>
    <w:rsid w:val="00F3154C"/>
    <w:rsid w:val="00F34F28"/>
    <w:rsid w:val="00F35E52"/>
    <w:rsid w:val="00F40762"/>
    <w:rsid w:val="00F40856"/>
    <w:rsid w:val="00F4581A"/>
    <w:rsid w:val="00F52720"/>
    <w:rsid w:val="00F528CD"/>
    <w:rsid w:val="00F564B2"/>
    <w:rsid w:val="00F570E7"/>
    <w:rsid w:val="00F65DFF"/>
    <w:rsid w:val="00F663F5"/>
    <w:rsid w:val="00F67474"/>
    <w:rsid w:val="00F7041E"/>
    <w:rsid w:val="00F805B2"/>
    <w:rsid w:val="00F815C4"/>
    <w:rsid w:val="00F87860"/>
    <w:rsid w:val="00F907D5"/>
    <w:rsid w:val="00F929CB"/>
    <w:rsid w:val="00F932E3"/>
    <w:rsid w:val="00FA0929"/>
    <w:rsid w:val="00FA2C7C"/>
    <w:rsid w:val="00FA366C"/>
    <w:rsid w:val="00FA6E0A"/>
    <w:rsid w:val="00FB7A92"/>
    <w:rsid w:val="00FC2329"/>
    <w:rsid w:val="00FC414B"/>
    <w:rsid w:val="00FC4875"/>
    <w:rsid w:val="00FC5289"/>
    <w:rsid w:val="00FE5222"/>
    <w:rsid w:val="00FE5892"/>
    <w:rsid w:val="00FE79F0"/>
    <w:rsid w:val="00FF4B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9DE65"/>
  <w15:docId w15:val="{0DE20D8F-1083-4C73-A336-AD68C989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F94"/>
    <w:pPr>
      <w:spacing w:line="256" w:lineRule="auto"/>
    </w:pPr>
  </w:style>
  <w:style w:type="paragraph" w:styleId="Balk1">
    <w:name w:val="heading 1"/>
    <w:basedOn w:val="Normal"/>
    <w:link w:val="Balk1Char"/>
    <w:uiPriority w:val="9"/>
    <w:qFormat/>
    <w:rsid w:val="00402D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693D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404D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F815C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B4B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B4BCB"/>
  </w:style>
  <w:style w:type="paragraph" w:styleId="AltBilgi">
    <w:name w:val="footer"/>
    <w:basedOn w:val="Normal"/>
    <w:link w:val="AltBilgiChar"/>
    <w:uiPriority w:val="99"/>
    <w:unhideWhenUsed/>
    <w:rsid w:val="008B4B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B4BCB"/>
  </w:style>
  <w:style w:type="paragraph" w:styleId="BalonMetni">
    <w:name w:val="Balloon Text"/>
    <w:basedOn w:val="Normal"/>
    <w:link w:val="BalonMetniChar"/>
    <w:uiPriority w:val="99"/>
    <w:semiHidden/>
    <w:unhideWhenUsed/>
    <w:rsid w:val="002957B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57B6"/>
    <w:rPr>
      <w:rFonts w:ascii="Segoe UI" w:hAnsi="Segoe UI" w:cs="Segoe UI"/>
      <w:sz w:val="18"/>
      <w:szCs w:val="18"/>
    </w:rPr>
  </w:style>
  <w:style w:type="paragraph" w:styleId="ListeParagraf">
    <w:name w:val="List Paragraph"/>
    <w:basedOn w:val="Normal"/>
    <w:uiPriority w:val="34"/>
    <w:qFormat/>
    <w:rsid w:val="005F6A49"/>
    <w:pPr>
      <w:ind w:left="720"/>
      <w:contextualSpacing/>
    </w:pPr>
  </w:style>
  <w:style w:type="character" w:styleId="Gl">
    <w:name w:val="Strong"/>
    <w:basedOn w:val="VarsaylanParagrafYazTipi"/>
    <w:uiPriority w:val="22"/>
    <w:qFormat/>
    <w:rsid w:val="00791B9F"/>
    <w:rPr>
      <w:b/>
      <w:bCs/>
    </w:rPr>
  </w:style>
  <w:style w:type="paragraph" w:customStyle="1" w:styleId="Default">
    <w:name w:val="Default"/>
    <w:rsid w:val="00791B9F"/>
    <w:pPr>
      <w:autoSpaceDE w:val="0"/>
      <w:autoSpaceDN w:val="0"/>
      <w:adjustRightInd w:val="0"/>
      <w:spacing w:after="0" w:line="240" w:lineRule="auto"/>
    </w:pPr>
    <w:rPr>
      <w:rFonts w:ascii="Calibri" w:hAnsi="Calibri" w:cs="Calibri"/>
      <w:color w:val="000000"/>
      <w:sz w:val="24"/>
      <w:szCs w:val="24"/>
    </w:rPr>
  </w:style>
  <w:style w:type="paragraph" w:customStyle="1" w:styleId="yiv1198645950m-1098800291229423797gmail-msolistparagraph">
    <w:name w:val="yiv1198645950m_-1098800291229423797gmail-msolistparagraph"/>
    <w:basedOn w:val="Normal"/>
    <w:rsid w:val="005D1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iv1198645950msonormal">
    <w:name w:val="yiv1198645950msonormal"/>
    <w:basedOn w:val="Normal"/>
    <w:rsid w:val="005D10D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402D1C"/>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F65D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65DFF"/>
    <w:rPr>
      <w:color w:val="0000FF"/>
      <w:u w:val="single"/>
    </w:rPr>
  </w:style>
  <w:style w:type="character" w:styleId="zlenenKpr">
    <w:name w:val="FollowedHyperlink"/>
    <w:basedOn w:val="VarsaylanParagrafYazTipi"/>
    <w:uiPriority w:val="99"/>
    <w:semiHidden/>
    <w:unhideWhenUsed/>
    <w:rsid w:val="00F018D0"/>
    <w:rPr>
      <w:color w:val="954F72" w:themeColor="followedHyperlink"/>
      <w:u w:val="single"/>
    </w:rPr>
  </w:style>
  <w:style w:type="paragraph" w:customStyle="1" w:styleId="yiv6195060799msonormal">
    <w:name w:val="yiv6195060799msonormal"/>
    <w:basedOn w:val="Normal"/>
    <w:rsid w:val="007331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693DA9"/>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404D3D"/>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F815C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95318">
      <w:bodyDiv w:val="1"/>
      <w:marLeft w:val="0"/>
      <w:marRight w:val="0"/>
      <w:marTop w:val="0"/>
      <w:marBottom w:val="0"/>
      <w:divBdr>
        <w:top w:val="none" w:sz="0" w:space="0" w:color="auto"/>
        <w:left w:val="none" w:sz="0" w:space="0" w:color="auto"/>
        <w:bottom w:val="none" w:sz="0" w:space="0" w:color="auto"/>
        <w:right w:val="none" w:sz="0" w:space="0" w:color="auto"/>
      </w:divBdr>
    </w:div>
    <w:div w:id="129710037">
      <w:bodyDiv w:val="1"/>
      <w:marLeft w:val="0"/>
      <w:marRight w:val="0"/>
      <w:marTop w:val="0"/>
      <w:marBottom w:val="0"/>
      <w:divBdr>
        <w:top w:val="none" w:sz="0" w:space="0" w:color="auto"/>
        <w:left w:val="none" w:sz="0" w:space="0" w:color="auto"/>
        <w:bottom w:val="none" w:sz="0" w:space="0" w:color="auto"/>
        <w:right w:val="none" w:sz="0" w:space="0" w:color="auto"/>
      </w:divBdr>
    </w:div>
    <w:div w:id="315112374">
      <w:bodyDiv w:val="1"/>
      <w:marLeft w:val="0"/>
      <w:marRight w:val="0"/>
      <w:marTop w:val="0"/>
      <w:marBottom w:val="0"/>
      <w:divBdr>
        <w:top w:val="none" w:sz="0" w:space="0" w:color="auto"/>
        <w:left w:val="none" w:sz="0" w:space="0" w:color="auto"/>
        <w:bottom w:val="none" w:sz="0" w:space="0" w:color="auto"/>
        <w:right w:val="none" w:sz="0" w:space="0" w:color="auto"/>
      </w:divBdr>
    </w:div>
    <w:div w:id="315960618">
      <w:bodyDiv w:val="1"/>
      <w:marLeft w:val="0"/>
      <w:marRight w:val="0"/>
      <w:marTop w:val="0"/>
      <w:marBottom w:val="0"/>
      <w:divBdr>
        <w:top w:val="none" w:sz="0" w:space="0" w:color="auto"/>
        <w:left w:val="none" w:sz="0" w:space="0" w:color="auto"/>
        <w:bottom w:val="none" w:sz="0" w:space="0" w:color="auto"/>
        <w:right w:val="none" w:sz="0" w:space="0" w:color="auto"/>
      </w:divBdr>
    </w:div>
    <w:div w:id="333460037">
      <w:bodyDiv w:val="1"/>
      <w:marLeft w:val="0"/>
      <w:marRight w:val="0"/>
      <w:marTop w:val="0"/>
      <w:marBottom w:val="0"/>
      <w:divBdr>
        <w:top w:val="none" w:sz="0" w:space="0" w:color="auto"/>
        <w:left w:val="none" w:sz="0" w:space="0" w:color="auto"/>
        <w:bottom w:val="none" w:sz="0" w:space="0" w:color="auto"/>
        <w:right w:val="none" w:sz="0" w:space="0" w:color="auto"/>
      </w:divBdr>
    </w:div>
    <w:div w:id="346834460">
      <w:bodyDiv w:val="1"/>
      <w:marLeft w:val="0"/>
      <w:marRight w:val="0"/>
      <w:marTop w:val="0"/>
      <w:marBottom w:val="0"/>
      <w:divBdr>
        <w:top w:val="none" w:sz="0" w:space="0" w:color="auto"/>
        <w:left w:val="none" w:sz="0" w:space="0" w:color="auto"/>
        <w:bottom w:val="none" w:sz="0" w:space="0" w:color="auto"/>
        <w:right w:val="none" w:sz="0" w:space="0" w:color="auto"/>
      </w:divBdr>
    </w:div>
    <w:div w:id="380448733">
      <w:bodyDiv w:val="1"/>
      <w:marLeft w:val="0"/>
      <w:marRight w:val="0"/>
      <w:marTop w:val="0"/>
      <w:marBottom w:val="0"/>
      <w:divBdr>
        <w:top w:val="none" w:sz="0" w:space="0" w:color="auto"/>
        <w:left w:val="none" w:sz="0" w:space="0" w:color="auto"/>
        <w:bottom w:val="none" w:sz="0" w:space="0" w:color="auto"/>
        <w:right w:val="none" w:sz="0" w:space="0" w:color="auto"/>
      </w:divBdr>
    </w:div>
    <w:div w:id="389109535">
      <w:bodyDiv w:val="1"/>
      <w:marLeft w:val="0"/>
      <w:marRight w:val="0"/>
      <w:marTop w:val="0"/>
      <w:marBottom w:val="0"/>
      <w:divBdr>
        <w:top w:val="none" w:sz="0" w:space="0" w:color="auto"/>
        <w:left w:val="none" w:sz="0" w:space="0" w:color="auto"/>
        <w:bottom w:val="none" w:sz="0" w:space="0" w:color="auto"/>
        <w:right w:val="none" w:sz="0" w:space="0" w:color="auto"/>
      </w:divBdr>
    </w:div>
    <w:div w:id="648707345">
      <w:bodyDiv w:val="1"/>
      <w:marLeft w:val="0"/>
      <w:marRight w:val="0"/>
      <w:marTop w:val="0"/>
      <w:marBottom w:val="0"/>
      <w:divBdr>
        <w:top w:val="none" w:sz="0" w:space="0" w:color="auto"/>
        <w:left w:val="none" w:sz="0" w:space="0" w:color="auto"/>
        <w:bottom w:val="none" w:sz="0" w:space="0" w:color="auto"/>
        <w:right w:val="none" w:sz="0" w:space="0" w:color="auto"/>
      </w:divBdr>
    </w:div>
    <w:div w:id="667556133">
      <w:bodyDiv w:val="1"/>
      <w:marLeft w:val="0"/>
      <w:marRight w:val="0"/>
      <w:marTop w:val="0"/>
      <w:marBottom w:val="0"/>
      <w:divBdr>
        <w:top w:val="none" w:sz="0" w:space="0" w:color="auto"/>
        <w:left w:val="none" w:sz="0" w:space="0" w:color="auto"/>
        <w:bottom w:val="none" w:sz="0" w:space="0" w:color="auto"/>
        <w:right w:val="none" w:sz="0" w:space="0" w:color="auto"/>
      </w:divBdr>
    </w:div>
    <w:div w:id="685443710">
      <w:bodyDiv w:val="1"/>
      <w:marLeft w:val="0"/>
      <w:marRight w:val="0"/>
      <w:marTop w:val="0"/>
      <w:marBottom w:val="0"/>
      <w:divBdr>
        <w:top w:val="none" w:sz="0" w:space="0" w:color="auto"/>
        <w:left w:val="none" w:sz="0" w:space="0" w:color="auto"/>
        <w:bottom w:val="none" w:sz="0" w:space="0" w:color="auto"/>
        <w:right w:val="none" w:sz="0" w:space="0" w:color="auto"/>
      </w:divBdr>
    </w:div>
    <w:div w:id="822549667">
      <w:bodyDiv w:val="1"/>
      <w:marLeft w:val="0"/>
      <w:marRight w:val="0"/>
      <w:marTop w:val="0"/>
      <w:marBottom w:val="0"/>
      <w:divBdr>
        <w:top w:val="none" w:sz="0" w:space="0" w:color="auto"/>
        <w:left w:val="none" w:sz="0" w:space="0" w:color="auto"/>
        <w:bottom w:val="none" w:sz="0" w:space="0" w:color="auto"/>
        <w:right w:val="none" w:sz="0" w:space="0" w:color="auto"/>
      </w:divBdr>
    </w:div>
    <w:div w:id="949821876">
      <w:bodyDiv w:val="1"/>
      <w:marLeft w:val="0"/>
      <w:marRight w:val="0"/>
      <w:marTop w:val="0"/>
      <w:marBottom w:val="0"/>
      <w:divBdr>
        <w:top w:val="none" w:sz="0" w:space="0" w:color="auto"/>
        <w:left w:val="none" w:sz="0" w:space="0" w:color="auto"/>
        <w:bottom w:val="none" w:sz="0" w:space="0" w:color="auto"/>
        <w:right w:val="none" w:sz="0" w:space="0" w:color="auto"/>
      </w:divBdr>
    </w:div>
    <w:div w:id="1217818874">
      <w:bodyDiv w:val="1"/>
      <w:marLeft w:val="0"/>
      <w:marRight w:val="0"/>
      <w:marTop w:val="0"/>
      <w:marBottom w:val="0"/>
      <w:divBdr>
        <w:top w:val="none" w:sz="0" w:space="0" w:color="auto"/>
        <w:left w:val="none" w:sz="0" w:space="0" w:color="auto"/>
        <w:bottom w:val="none" w:sz="0" w:space="0" w:color="auto"/>
        <w:right w:val="none" w:sz="0" w:space="0" w:color="auto"/>
      </w:divBdr>
    </w:div>
    <w:div w:id="1328241054">
      <w:bodyDiv w:val="1"/>
      <w:marLeft w:val="0"/>
      <w:marRight w:val="0"/>
      <w:marTop w:val="0"/>
      <w:marBottom w:val="0"/>
      <w:divBdr>
        <w:top w:val="none" w:sz="0" w:space="0" w:color="auto"/>
        <w:left w:val="none" w:sz="0" w:space="0" w:color="auto"/>
        <w:bottom w:val="none" w:sz="0" w:space="0" w:color="auto"/>
        <w:right w:val="none" w:sz="0" w:space="0" w:color="auto"/>
      </w:divBdr>
    </w:div>
    <w:div w:id="1364328967">
      <w:bodyDiv w:val="1"/>
      <w:marLeft w:val="0"/>
      <w:marRight w:val="0"/>
      <w:marTop w:val="0"/>
      <w:marBottom w:val="0"/>
      <w:divBdr>
        <w:top w:val="none" w:sz="0" w:space="0" w:color="auto"/>
        <w:left w:val="none" w:sz="0" w:space="0" w:color="auto"/>
        <w:bottom w:val="none" w:sz="0" w:space="0" w:color="auto"/>
        <w:right w:val="none" w:sz="0" w:space="0" w:color="auto"/>
      </w:divBdr>
    </w:div>
    <w:div w:id="1402946892">
      <w:bodyDiv w:val="1"/>
      <w:marLeft w:val="0"/>
      <w:marRight w:val="0"/>
      <w:marTop w:val="0"/>
      <w:marBottom w:val="0"/>
      <w:divBdr>
        <w:top w:val="none" w:sz="0" w:space="0" w:color="auto"/>
        <w:left w:val="none" w:sz="0" w:space="0" w:color="auto"/>
        <w:bottom w:val="none" w:sz="0" w:space="0" w:color="auto"/>
        <w:right w:val="none" w:sz="0" w:space="0" w:color="auto"/>
      </w:divBdr>
    </w:div>
    <w:div w:id="1415785372">
      <w:bodyDiv w:val="1"/>
      <w:marLeft w:val="0"/>
      <w:marRight w:val="0"/>
      <w:marTop w:val="0"/>
      <w:marBottom w:val="0"/>
      <w:divBdr>
        <w:top w:val="none" w:sz="0" w:space="0" w:color="auto"/>
        <w:left w:val="none" w:sz="0" w:space="0" w:color="auto"/>
        <w:bottom w:val="none" w:sz="0" w:space="0" w:color="auto"/>
        <w:right w:val="none" w:sz="0" w:space="0" w:color="auto"/>
      </w:divBdr>
    </w:div>
    <w:div w:id="1584412766">
      <w:bodyDiv w:val="1"/>
      <w:marLeft w:val="0"/>
      <w:marRight w:val="0"/>
      <w:marTop w:val="0"/>
      <w:marBottom w:val="0"/>
      <w:divBdr>
        <w:top w:val="none" w:sz="0" w:space="0" w:color="auto"/>
        <w:left w:val="none" w:sz="0" w:space="0" w:color="auto"/>
        <w:bottom w:val="none" w:sz="0" w:space="0" w:color="auto"/>
        <w:right w:val="none" w:sz="0" w:space="0" w:color="auto"/>
      </w:divBdr>
    </w:div>
    <w:div w:id="1597058041">
      <w:bodyDiv w:val="1"/>
      <w:marLeft w:val="0"/>
      <w:marRight w:val="0"/>
      <w:marTop w:val="0"/>
      <w:marBottom w:val="0"/>
      <w:divBdr>
        <w:top w:val="none" w:sz="0" w:space="0" w:color="auto"/>
        <w:left w:val="none" w:sz="0" w:space="0" w:color="auto"/>
        <w:bottom w:val="none" w:sz="0" w:space="0" w:color="auto"/>
        <w:right w:val="none" w:sz="0" w:space="0" w:color="auto"/>
      </w:divBdr>
    </w:div>
    <w:div w:id="1599099040">
      <w:bodyDiv w:val="1"/>
      <w:marLeft w:val="0"/>
      <w:marRight w:val="0"/>
      <w:marTop w:val="0"/>
      <w:marBottom w:val="0"/>
      <w:divBdr>
        <w:top w:val="none" w:sz="0" w:space="0" w:color="auto"/>
        <w:left w:val="none" w:sz="0" w:space="0" w:color="auto"/>
        <w:bottom w:val="none" w:sz="0" w:space="0" w:color="auto"/>
        <w:right w:val="none" w:sz="0" w:space="0" w:color="auto"/>
      </w:divBdr>
    </w:div>
    <w:div w:id="1601375223">
      <w:bodyDiv w:val="1"/>
      <w:marLeft w:val="0"/>
      <w:marRight w:val="0"/>
      <w:marTop w:val="0"/>
      <w:marBottom w:val="0"/>
      <w:divBdr>
        <w:top w:val="none" w:sz="0" w:space="0" w:color="auto"/>
        <w:left w:val="none" w:sz="0" w:space="0" w:color="auto"/>
        <w:bottom w:val="none" w:sz="0" w:space="0" w:color="auto"/>
        <w:right w:val="none" w:sz="0" w:space="0" w:color="auto"/>
      </w:divBdr>
    </w:div>
    <w:div w:id="1662808141">
      <w:bodyDiv w:val="1"/>
      <w:marLeft w:val="0"/>
      <w:marRight w:val="0"/>
      <w:marTop w:val="0"/>
      <w:marBottom w:val="0"/>
      <w:divBdr>
        <w:top w:val="none" w:sz="0" w:space="0" w:color="auto"/>
        <w:left w:val="none" w:sz="0" w:space="0" w:color="auto"/>
        <w:bottom w:val="none" w:sz="0" w:space="0" w:color="auto"/>
        <w:right w:val="none" w:sz="0" w:space="0" w:color="auto"/>
      </w:divBdr>
    </w:div>
    <w:div w:id="1684362000">
      <w:bodyDiv w:val="1"/>
      <w:marLeft w:val="0"/>
      <w:marRight w:val="0"/>
      <w:marTop w:val="0"/>
      <w:marBottom w:val="0"/>
      <w:divBdr>
        <w:top w:val="none" w:sz="0" w:space="0" w:color="auto"/>
        <w:left w:val="none" w:sz="0" w:space="0" w:color="auto"/>
        <w:bottom w:val="none" w:sz="0" w:space="0" w:color="auto"/>
        <w:right w:val="none" w:sz="0" w:space="0" w:color="auto"/>
      </w:divBdr>
    </w:div>
    <w:div w:id="1735465977">
      <w:bodyDiv w:val="1"/>
      <w:marLeft w:val="0"/>
      <w:marRight w:val="0"/>
      <w:marTop w:val="0"/>
      <w:marBottom w:val="0"/>
      <w:divBdr>
        <w:top w:val="none" w:sz="0" w:space="0" w:color="auto"/>
        <w:left w:val="none" w:sz="0" w:space="0" w:color="auto"/>
        <w:bottom w:val="none" w:sz="0" w:space="0" w:color="auto"/>
        <w:right w:val="none" w:sz="0" w:space="0" w:color="auto"/>
      </w:divBdr>
    </w:div>
    <w:div w:id="1739400030">
      <w:bodyDiv w:val="1"/>
      <w:marLeft w:val="0"/>
      <w:marRight w:val="0"/>
      <w:marTop w:val="0"/>
      <w:marBottom w:val="0"/>
      <w:divBdr>
        <w:top w:val="none" w:sz="0" w:space="0" w:color="auto"/>
        <w:left w:val="none" w:sz="0" w:space="0" w:color="auto"/>
        <w:bottom w:val="none" w:sz="0" w:space="0" w:color="auto"/>
        <w:right w:val="none" w:sz="0" w:space="0" w:color="auto"/>
      </w:divBdr>
    </w:div>
    <w:div w:id="1768423455">
      <w:bodyDiv w:val="1"/>
      <w:marLeft w:val="0"/>
      <w:marRight w:val="0"/>
      <w:marTop w:val="0"/>
      <w:marBottom w:val="0"/>
      <w:divBdr>
        <w:top w:val="none" w:sz="0" w:space="0" w:color="auto"/>
        <w:left w:val="none" w:sz="0" w:space="0" w:color="auto"/>
        <w:bottom w:val="none" w:sz="0" w:space="0" w:color="auto"/>
        <w:right w:val="none" w:sz="0" w:space="0" w:color="auto"/>
      </w:divBdr>
    </w:div>
    <w:div w:id="1826125899">
      <w:bodyDiv w:val="1"/>
      <w:marLeft w:val="0"/>
      <w:marRight w:val="0"/>
      <w:marTop w:val="0"/>
      <w:marBottom w:val="0"/>
      <w:divBdr>
        <w:top w:val="none" w:sz="0" w:space="0" w:color="auto"/>
        <w:left w:val="none" w:sz="0" w:space="0" w:color="auto"/>
        <w:bottom w:val="none" w:sz="0" w:space="0" w:color="auto"/>
        <w:right w:val="none" w:sz="0" w:space="0" w:color="auto"/>
      </w:divBdr>
    </w:div>
    <w:div w:id="1977368123">
      <w:bodyDiv w:val="1"/>
      <w:marLeft w:val="0"/>
      <w:marRight w:val="0"/>
      <w:marTop w:val="0"/>
      <w:marBottom w:val="0"/>
      <w:divBdr>
        <w:top w:val="none" w:sz="0" w:space="0" w:color="auto"/>
        <w:left w:val="none" w:sz="0" w:space="0" w:color="auto"/>
        <w:bottom w:val="none" w:sz="0" w:space="0" w:color="auto"/>
        <w:right w:val="none" w:sz="0" w:space="0" w:color="auto"/>
      </w:divBdr>
    </w:div>
    <w:div w:id="2004624623">
      <w:bodyDiv w:val="1"/>
      <w:marLeft w:val="0"/>
      <w:marRight w:val="0"/>
      <w:marTop w:val="0"/>
      <w:marBottom w:val="0"/>
      <w:divBdr>
        <w:top w:val="none" w:sz="0" w:space="0" w:color="auto"/>
        <w:left w:val="none" w:sz="0" w:space="0" w:color="auto"/>
        <w:bottom w:val="none" w:sz="0" w:space="0" w:color="auto"/>
        <w:right w:val="none" w:sz="0" w:space="0" w:color="auto"/>
      </w:divBdr>
    </w:div>
    <w:div w:id="214145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495CF-5ED2-4363-BF58-7CA1D9D2B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544</Words>
  <Characters>3101</Characters>
  <Application>Microsoft Office Word</Application>
  <DocSecurity>0</DocSecurity>
  <Lines>25</Lines>
  <Paragraphs>7</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Turk Telekom</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Emre Torun</dc:creator>
  <cp:lastModifiedBy>Windows Kullanıcısı</cp:lastModifiedBy>
  <cp:revision>45</cp:revision>
  <cp:lastPrinted>2019-07-08T12:40:00Z</cp:lastPrinted>
  <dcterms:created xsi:type="dcterms:W3CDTF">2021-11-05T06:17:00Z</dcterms:created>
  <dcterms:modified xsi:type="dcterms:W3CDTF">2021-12-27T13:28:00Z</dcterms:modified>
</cp:coreProperties>
</file>