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F772" w14:textId="062ECC7F" w:rsidR="00035F94" w:rsidRPr="009B319C" w:rsidRDefault="00035F94" w:rsidP="00035F94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6"/>
          <w:szCs w:val="26"/>
        </w:rPr>
      </w:pPr>
      <w:r w:rsidRPr="009B319C">
        <w:rPr>
          <w:rFonts w:ascii="Candara" w:eastAsia="Times New Roman" w:hAnsi="Candara" w:cs="Tahoma"/>
          <w:b/>
          <w:sz w:val="26"/>
          <w:szCs w:val="26"/>
        </w:rPr>
        <w:t xml:space="preserve">BASIN BÜLTENİ </w:t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="004D742D">
        <w:rPr>
          <w:rFonts w:ascii="Candara" w:eastAsia="Times New Roman" w:hAnsi="Candara" w:cs="Tahoma"/>
          <w:b/>
          <w:sz w:val="26"/>
          <w:szCs w:val="26"/>
        </w:rPr>
        <w:t xml:space="preserve">  29</w:t>
      </w:r>
      <w:r w:rsidR="008B33D0">
        <w:rPr>
          <w:rFonts w:ascii="Candara" w:eastAsia="Times New Roman" w:hAnsi="Candara" w:cs="Tahoma"/>
          <w:b/>
          <w:sz w:val="26"/>
          <w:szCs w:val="26"/>
        </w:rPr>
        <w:t xml:space="preserve"> </w:t>
      </w:r>
      <w:r w:rsidR="002E448D">
        <w:rPr>
          <w:rFonts w:ascii="Candara" w:eastAsia="Times New Roman" w:hAnsi="Candara" w:cs="Tahoma"/>
          <w:b/>
          <w:sz w:val="26"/>
          <w:szCs w:val="26"/>
        </w:rPr>
        <w:t xml:space="preserve">NİSAN </w:t>
      </w:r>
      <w:r w:rsidR="0030209A">
        <w:rPr>
          <w:rFonts w:ascii="Candara" w:eastAsia="Times New Roman" w:hAnsi="Candara" w:cs="Tahoma"/>
          <w:b/>
          <w:sz w:val="26"/>
          <w:szCs w:val="26"/>
        </w:rPr>
        <w:t>2020</w:t>
      </w:r>
    </w:p>
    <w:p w14:paraId="0513B3B3" w14:textId="77777777" w:rsidR="00035F94" w:rsidRDefault="00035F94" w:rsidP="00035F94">
      <w:pPr>
        <w:pStyle w:val="ListeParagraf"/>
        <w:ind w:left="709" w:firstLine="11"/>
        <w:rPr>
          <w:rFonts w:ascii="Candara" w:hAnsi="Candara"/>
          <w:b/>
          <w:color w:val="FF0000"/>
        </w:rPr>
      </w:pPr>
    </w:p>
    <w:p w14:paraId="44924281" w14:textId="6B1AF6B0" w:rsidR="008623F6" w:rsidRDefault="008623F6" w:rsidP="00035F94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ENSİA’DAN TBMM’DEKİ TÜM PARTİLERE ÇAĞRI</w:t>
      </w:r>
      <w:r w:rsidR="004C0B9E">
        <w:rPr>
          <w:rFonts w:ascii="Candara" w:hAnsi="Candara"/>
          <w:b/>
          <w:sz w:val="24"/>
        </w:rPr>
        <w:t>:</w:t>
      </w:r>
    </w:p>
    <w:p w14:paraId="7B45D0D9" w14:textId="6C520981" w:rsidR="008623F6" w:rsidRDefault="004C0B9E" w:rsidP="00035F94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“</w:t>
      </w:r>
      <w:r w:rsidR="004D742D">
        <w:rPr>
          <w:rFonts w:ascii="Candara" w:hAnsi="Candara"/>
          <w:b/>
          <w:sz w:val="24"/>
        </w:rPr>
        <w:t xml:space="preserve">PARİS </w:t>
      </w:r>
      <w:r>
        <w:rPr>
          <w:rFonts w:ascii="Candara" w:hAnsi="Candara"/>
          <w:b/>
          <w:sz w:val="24"/>
        </w:rPr>
        <w:t xml:space="preserve">İKLİM ANLAŞMASI EN KISA SÜREDE </w:t>
      </w:r>
      <w:r w:rsidR="008623F6">
        <w:rPr>
          <w:rFonts w:ascii="Candara" w:hAnsi="Candara"/>
          <w:b/>
          <w:sz w:val="24"/>
        </w:rPr>
        <w:t>MECLİS</w:t>
      </w:r>
      <w:r>
        <w:rPr>
          <w:rFonts w:ascii="Candara" w:hAnsi="Candara"/>
          <w:b/>
          <w:sz w:val="24"/>
        </w:rPr>
        <w:t>İMİZDE ONAYLANMALI”</w:t>
      </w:r>
    </w:p>
    <w:p w14:paraId="691E5521" w14:textId="77777777" w:rsidR="0030209A" w:rsidRDefault="0030209A" w:rsidP="00035F94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ENERJİ SANAYİCİLERİ VE İŞADAMLARI DERNEĞİ </w:t>
      </w:r>
      <w:r w:rsidR="007E2B83">
        <w:rPr>
          <w:rFonts w:ascii="Candara" w:hAnsi="Candara"/>
          <w:b/>
          <w:sz w:val="24"/>
        </w:rPr>
        <w:t xml:space="preserve">(ENSİA) </w:t>
      </w:r>
      <w:r>
        <w:rPr>
          <w:rFonts w:ascii="Candara" w:hAnsi="Candara"/>
          <w:b/>
          <w:sz w:val="24"/>
        </w:rPr>
        <w:t xml:space="preserve">YÖNETİM KURULU BAŞKANI HÜSEYİN VATANSEVER: </w:t>
      </w:r>
    </w:p>
    <w:p w14:paraId="281338D3" w14:textId="77777777" w:rsidR="008623F6" w:rsidRDefault="008623F6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“22 NİSAN 2016’DA İMZALADIĞIMIZ PARİS İKLİM ANLAŞMASI, TBMM’DE ONAYLANMADIĞI İÇİN YÜRÜLÜĞE GİRMİYOR.”</w:t>
      </w:r>
    </w:p>
    <w:p w14:paraId="112F61D3" w14:textId="741AB89D" w:rsidR="008623F6" w:rsidRDefault="008623F6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“ANLAŞMAYI </w:t>
      </w:r>
      <w:r w:rsidR="009B62BF">
        <w:rPr>
          <w:rFonts w:ascii="Candara" w:hAnsi="Candara"/>
          <w:b/>
          <w:sz w:val="24"/>
        </w:rPr>
        <w:t>ONAYLAMAYAN 10</w:t>
      </w:r>
      <w:r>
        <w:rPr>
          <w:rFonts w:ascii="Candara" w:hAnsi="Candara"/>
          <w:b/>
          <w:sz w:val="24"/>
        </w:rPr>
        <w:t xml:space="preserve"> ÜLKEDEN BİRİ</w:t>
      </w:r>
      <w:r w:rsidR="00A403FC">
        <w:rPr>
          <w:rFonts w:ascii="Candara" w:hAnsi="Candara"/>
          <w:b/>
          <w:sz w:val="24"/>
        </w:rPr>
        <w:t>, G20 İÇİNDEKİ TEK ÜLKEYİZ</w:t>
      </w:r>
      <w:r>
        <w:rPr>
          <w:rFonts w:ascii="Candara" w:hAnsi="Candara"/>
          <w:b/>
          <w:sz w:val="24"/>
        </w:rPr>
        <w:t>”</w:t>
      </w:r>
    </w:p>
    <w:p w14:paraId="31A66FD4" w14:textId="533052F0" w:rsidR="008623F6" w:rsidRDefault="008623F6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COVID-19 SALGINI SADECE BİR HASTALIK DEĞİL, DÜNYANIN VE DOĞANIN İNSAN</w:t>
      </w:r>
      <w:r w:rsidR="00704758">
        <w:rPr>
          <w:rFonts w:ascii="Candara" w:hAnsi="Candara"/>
          <w:b/>
          <w:sz w:val="24"/>
        </w:rPr>
        <w:t xml:space="preserve">OĞLUNDAN </w:t>
      </w:r>
      <w:r>
        <w:rPr>
          <w:rFonts w:ascii="Candara" w:hAnsi="Candara"/>
          <w:b/>
          <w:sz w:val="24"/>
        </w:rPr>
        <w:t xml:space="preserve">ALDIĞI BİR İNTİKAMDIR” </w:t>
      </w:r>
    </w:p>
    <w:p w14:paraId="5D1B3D64" w14:textId="77777777" w:rsidR="004F4389" w:rsidRDefault="004F4389" w:rsidP="00BB2E0A">
      <w:pPr>
        <w:pStyle w:val="ListeParagraf"/>
        <w:spacing w:after="0" w:line="276" w:lineRule="auto"/>
        <w:rPr>
          <w:rFonts w:ascii="Candara" w:hAnsi="Candara"/>
          <w:b/>
          <w:sz w:val="24"/>
          <w:szCs w:val="24"/>
        </w:rPr>
      </w:pPr>
    </w:p>
    <w:p w14:paraId="1335B977" w14:textId="6A1EC83E" w:rsidR="00704758" w:rsidRPr="00CF0790" w:rsidRDefault="008A2FDA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>Korona</w:t>
      </w:r>
      <w:r w:rsidR="008623F6" w:rsidRPr="00CF0790">
        <w:rPr>
          <w:rFonts w:ascii="Candara" w:hAnsi="Candara"/>
          <w:sz w:val="24"/>
          <w:szCs w:val="24"/>
          <w:shd w:val="clear" w:color="auto" w:fill="FFFFFF"/>
        </w:rPr>
        <w:t>v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irüs </w:t>
      </w:r>
      <w:r w:rsidR="008623F6" w:rsidRPr="00CF0790">
        <w:rPr>
          <w:rFonts w:ascii="Candara" w:hAnsi="Candara"/>
          <w:sz w:val="24"/>
          <w:szCs w:val="24"/>
          <w:shd w:val="clear" w:color="auto" w:fill="FFFFFF"/>
        </w:rPr>
        <w:t xml:space="preserve">(Covid-19) salgını, iklim değişliklerinin sebebi olan </w:t>
      </w:r>
      <w:r w:rsidR="00653FE2" w:rsidRPr="00CF0790">
        <w:rPr>
          <w:rFonts w:ascii="Candara" w:hAnsi="Candara"/>
          <w:sz w:val="24"/>
          <w:szCs w:val="24"/>
          <w:shd w:val="clear" w:color="auto" w:fill="FFFFFF"/>
        </w:rPr>
        <w:t>doğa tahribatlarına ilişkin farkındalığı da artırı</w:t>
      </w:r>
      <w:r w:rsidR="00704758" w:rsidRPr="00CF0790">
        <w:rPr>
          <w:rFonts w:ascii="Candara" w:hAnsi="Candara"/>
          <w:sz w:val="24"/>
          <w:szCs w:val="24"/>
          <w:shd w:val="clear" w:color="auto" w:fill="FFFFFF"/>
        </w:rPr>
        <w:t xml:space="preserve">rken, Türkiye’nin 2016 yılında imzaladığı Paris İklim Anlaşması TBMM’de kabul edilmediği için yürürlüğe giremiyor. </w:t>
      </w:r>
    </w:p>
    <w:p w14:paraId="26578A86" w14:textId="4671E5A0" w:rsidR="00704758" w:rsidRPr="00CF0790" w:rsidRDefault="00704758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>K</w:t>
      </w:r>
      <w:r w:rsidR="00653FE2" w:rsidRPr="00CF0790">
        <w:rPr>
          <w:rFonts w:ascii="Candara" w:hAnsi="Candara"/>
          <w:sz w:val="24"/>
          <w:szCs w:val="24"/>
          <w:shd w:val="clear" w:color="auto" w:fill="FFFFFF"/>
        </w:rPr>
        <w:t xml:space="preserve">üresel ısınmanın yarattığı etkileri en aza indirmek için 2015 yılında 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son hali verilen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>anlaşmaya imza atan Türkiye, parlamento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sunda anlaşmaya onay vermeyen </w:t>
      </w:r>
      <w:r w:rsidR="009B62BF" w:rsidRPr="00CF0790">
        <w:rPr>
          <w:rFonts w:ascii="Candara" w:hAnsi="Candara"/>
          <w:sz w:val="24"/>
          <w:szCs w:val="24"/>
          <w:shd w:val="clear" w:color="auto" w:fill="FFFFFF"/>
        </w:rPr>
        <w:t>10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 ülkeden biri</w:t>
      </w:r>
      <w:r w:rsidR="009B62BF" w:rsidRPr="00CF0790">
        <w:rPr>
          <w:rFonts w:ascii="Candara" w:hAnsi="Candara"/>
          <w:sz w:val="24"/>
          <w:szCs w:val="24"/>
          <w:shd w:val="clear" w:color="auto" w:fill="FFFFFF"/>
        </w:rPr>
        <w:t xml:space="preserve"> olma özelliğini koruyor. </w:t>
      </w:r>
      <w:r w:rsidR="009B62BF" w:rsidRPr="00CF0790">
        <w:rPr>
          <w:rFonts w:ascii="Candara" w:hAnsi="Candara"/>
          <w:sz w:val="24"/>
          <w:szCs w:val="24"/>
          <w:shd w:val="clear" w:color="auto" w:fill="FFFFFF"/>
        </w:rPr>
        <w:tab/>
      </w:r>
    </w:p>
    <w:p w14:paraId="7EEF5024" w14:textId="77777777" w:rsidR="00704758" w:rsidRPr="00CF0790" w:rsidRDefault="00704758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Enerji Sanayici ve İşadamları Derneği (ENSİA) Yönetim Kurulu Başkanı Hüseyin Vatansever, Covid-19 salgının sadece bir hastalık olmadığını belirterek, </w:t>
      </w: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>“Bu salgın çevreye, insana ve doğaya saygılı enerji üretmenin önemini, bir felaket eşliğinde hepimize öğretiyor. Sadece bir virüs salgını yaşamıyoruz. Yaşlı dünyamızın ve doğanın insanoğlundan intikam alışına tanık oluyoruz”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 dedi. </w:t>
      </w:r>
    </w:p>
    <w:p w14:paraId="40295858" w14:textId="77777777" w:rsidR="00CC4499" w:rsidRPr="00CF0790" w:rsidRDefault="00CC4499" w:rsidP="00CC4499">
      <w:pPr>
        <w:spacing w:after="0" w:line="276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0D2F04CF" w14:textId="629C7785" w:rsidR="00CC4499" w:rsidRPr="00CF0790" w:rsidRDefault="00CC4499" w:rsidP="00CC4499">
      <w:pPr>
        <w:spacing w:after="0" w:line="276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>// SİYASİ PARTİLERE AÇIK ÇAĞRI</w:t>
      </w:r>
    </w:p>
    <w:p w14:paraId="5FD82EB2" w14:textId="77777777" w:rsidR="00CC4499" w:rsidRPr="00CF0790" w:rsidRDefault="00CC4499" w:rsidP="00CC4499">
      <w:pPr>
        <w:spacing w:after="0" w:line="276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6F00E738" w14:textId="6C07AA6E" w:rsidR="005873B0" w:rsidRPr="00CF0790" w:rsidRDefault="00704758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Türkiye’nin de enerji üretiminde yenilenebilir ve temiz enerji kaynaklarına daha fazla önem vermesi gerektiğinin altını çizen Vatansever, </w:t>
      </w:r>
      <w:r w:rsidR="009B62BF" w:rsidRPr="00CF0790">
        <w:rPr>
          <w:rFonts w:ascii="Candara" w:hAnsi="Candara"/>
          <w:sz w:val="24"/>
          <w:szCs w:val="24"/>
          <w:shd w:val="clear" w:color="auto" w:fill="FFFFFF"/>
        </w:rPr>
        <w:t xml:space="preserve">Paris İklim Anlaşması’nın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TBMM’de </w:t>
      </w:r>
      <w:r w:rsidR="009B62BF" w:rsidRPr="00CF0790">
        <w:rPr>
          <w:rFonts w:ascii="Candara" w:hAnsi="Candara"/>
          <w:sz w:val="24"/>
          <w:szCs w:val="24"/>
          <w:shd w:val="clear" w:color="auto" w:fill="FFFFFF"/>
        </w:rPr>
        <w:t xml:space="preserve">onaylanması için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>tüm partilere açık çağrıda bulundu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klarını </w:t>
      </w:r>
      <w:r w:rsidR="00A403FC" w:rsidRPr="00CF0790">
        <w:rPr>
          <w:rFonts w:ascii="Candara" w:hAnsi="Candara"/>
          <w:sz w:val="24"/>
          <w:szCs w:val="24"/>
          <w:shd w:val="clear" w:color="auto" w:fill="FFFFFF"/>
        </w:rPr>
        <w:t>söyledi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. </w:t>
      </w:r>
    </w:p>
    <w:p w14:paraId="23B40759" w14:textId="1984C598" w:rsidR="00A403FC" w:rsidRPr="00CF0790" w:rsidRDefault="00A403FC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>Anlaşma</w:t>
      </w:r>
      <w:r w:rsidR="00704758" w:rsidRPr="00CF0790">
        <w:rPr>
          <w:rFonts w:ascii="Candara" w:hAnsi="Candara"/>
          <w:sz w:val="24"/>
          <w:szCs w:val="24"/>
          <w:shd w:val="clear" w:color="auto" w:fill="FFFFFF"/>
        </w:rPr>
        <w:t>nı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n </w:t>
      </w:r>
      <w:r w:rsidR="00653FE2" w:rsidRPr="00CF0790">
        <w:rPr>
          <w:rFonts w:ascii="Candara" w:hAnsi="Candara"/>
          <w:sz w:val="24"/>
          <w:szCs w:val="24"/>
          <w:shd w:val="clear" w:color="auto" w:fill="FFFFFF"/>
        </w:rPr>
        <w:t xml:space="preserve">2020 </w:t>
      </w:r>
      <w:r w:rsidR="005873B0" w:rsidRPr="00CF0790">
        <w:rPr>
          <w:rFonts w:ascii="Candara" w:hAnsi="Candara"/>
          <w:sz w:val="24"/>
          <w:szCs w:val="24"/>
          <w:shd w:val="clear" w:color="auto" w:fill="FFFFFF"/>
        </w:rPr>
        <w:t xml:space="preserve">ve </w:t>
      </w:r>
      <w:r w:rsidR="00653FE2" w:rsidRPr="00CF0790">
        <w:rPr>
          <w:rFonts w:ascii="Candara" w:hAnsi="Candara"/>
          <w:sz w:val="24"/>
          <w:szCs w:val="24"/>
          <w:shd w:val="clear" w:color="auto" w:fill="FFFFFF"/>
        </w:rPr>
        <w:t>sonraki süreçte iklim değişikliğine karşı küresel sosyo-ekonomik dayanıklılığı artırmayı hedefl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ediğini hatırlatan Vatansever, şu değerlendirmeyi yaptı: </w:t>
      </w:r>
    </w:p>
    <w:p w14:paraId="5214CC4A" w14:textId="6D376998" w:rsidR="00A403FC" w:rsidRDefault="00A403FC" w:rsidP="00CC4499">
      <w:pPr>
        <w:spacing w:after="0" w:line="276" w:lineRule="auto"/>
        <w:ind w:firstLine="360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>“Bu önemli anlaşma, s</w:t>
      </w:r>
      <w:r w:rsidR="004C0B9E">
        <w:rPr>
          <w:rFonts w:ascii="Candara" w:hAnsi="Candara" w:cs="Arial"/>
          <w:b/>
          <w:sz w:val="24"/>
          <w:szCs w:val="24"/>
          <w:shd w:val="clear" w:color="auto" w:fill="FFFFFF"/>
        </w:rPr>
        <w:t>era gazı emisyonunu 2030’a kadar 56 Milyar T</w:t>
      </w:r>
      <w:r w:rsidRPr="00CF0790">
        <w:rPr>
          <w:rFonts w:ascii="Candara" w:hAnsi="Candara" w:cs="Arial"/>
          <w:b/>
          <w:sz w:val="24"/>
          <w:szCs w:val="24"/>
          <w:shd w:val="clear" w:color="auto" w:fill="FFFFFF"/>
        </w:rPr>
        <w:t>on düşürmeyi ve bu sayede küresel sıcaklık artışını yüzyılın sonuna kadar 2 derecenin altında tutmayı hedefliyor. Anlaşma ile taraf ülkelerin, fosil yakıt kullanımını azaltarak yenilenebilir enerjiye yönelmelerini amaçlanıyor.</w:t>
      </w: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 xml:space="preserve"> 22 Nisan 2016’da New York’ta 175 ülke temsilcisiyle birlikte bu anlaşmaya imza koyan ülkemiz, dört yıldır TBMM’de onay mekanizmasını çalıştırmıyor. G20 ülkeleri içinde Paris Anlaşması’nı onaylamayan </w:t>
      </w:r>
      <w:r w:rsidR="004C0B9E">
        <w:rPr>
          <w:rFonts w:ascii="Candara" w:hAnsi="Candara"/>
          <w:b/>
          <w:sz w:val="24"/>
          <w:szCs w:val="24"/>
          <w:shd w:val="clear" w:color="auto" w:fill="FFFFFF"/>
        </w:rPr>
        <w:t xml:space="preserve">maalesef </w:t>
      </w: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 xml:space="preserve">tek ülkeyiz. </w:t>
      </w:r>
      <w:r w:rsidRPr="00CF0790">
        <w:rPr>
          <w:rFonts w:ascii="Candara" w:hAnsi="Candara"/>
          <w:b/>
          <w:sz w:val="24"/>
          <w:szCs w:val="24"/>
          <w:shd w:val="clear" w:color="auto" w:fill="FFFFFF"/>
        </w:rPr>
        <w:lastRenderedPageBreak/>
        <w:t xml:space="preserve">Anlaşmayı parlamentolarında onaylamayan ülkeler arasında Sudan, Yemen, Eritre, Irak, Angola gibi dünyanın en geri kalmış ülkeleri yer alıyor. Ülkemizin bu ülkelerle </w:t>
      </w:r>
      <w:r w:rsidR="004C0B9E">
        <w:rPr>
          <w:rFonts w:ascii="Candara" w:hAnsi="Candara"/>
          <w:b/>
          <w:sz w:val="24"/>
          <w:szCs w:val="24"/>
          <w:shd w:val="clear" w:color="auto" w:fill="FFFFFF"/>
        </w:rPr>
        <w:t xml:space="preserve">aynı kategoride yer almasının büyük haksızlık olduğunu </w:t>
      </w:r>
      <w:r w:rsidR="00CC4499" w:rsidRPr="00CF0790">
        <w:rPr>
          <w:rFonts w:ascii="Candara" w:hAnsi="Candara"/>
          <w:b/>
          <w:sz w:val="24"/>
          <w:szCs w:val="24"/>
          <w:shd w:val="clear" w:color="auto" w:fill="FFFFFF"/>
        </w:rPr>
        <w:t xml:space="preserve">düşünüyoruz.” </w:t>
      </w:r>
    </w:p>
    <w:p w14:paraId="418D2DFC" w14:textId="77777777" w:rsidR="00CF0790" w:rsidRDefault="00CF0790" w:rsidP="00CC4499">
      <w:pPr>
        <w:spacing w:after="0" w:line="276" w:lineRule="auto"/>
        <w:ind w:firstLine="360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</w:p>
    <w:p w14:paraId="475F08CC" w14:textId="494337EF" w:rsidR="00CF0790" w:rsidRPr="00CF0790" w:rsidRDefault="00CF0790" w:rsidP="00CF0790">
      <w:pPr>
        <w:spacing w:after="0" w:line="276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CF0790">
        <w:rPr>
          <w:rFonts w:ascii="Candara" w:hAnsi="Candara"/>
          <w:b/>
          <w:sz w:val="24"/>
          <w:szCs w:val="24"/>
          <w:shd w:val="clear" w:color="auto" w:fill="FFFFFF"/>
        </w:rPr>
        <w:t xml:space="preserve">// </w:t>
      </w:r>
      <w:r>
        <w:rPr>
          <w:rFonts w:ascii="Candara" w:hAnsi="Candara"/>
          <w:b/>
          <w:sz w:val="24"/>
          <w:szCs w:val="24"/>
          <w:shd w:val="clear" w:color="auto" w:fill="FFFFFF"/>
        </w:rPr>
        <w:t>TÜRKİYE’NİN 2030’A KADAR NİYET TAAHHÜTLERİ</w:t>
      </w:r>
    </w:p>
    <w:p w14:paraId="04C45691" w14:textId="77777777" w:rsidR="00CF0790" w:rsidRPr="00CF0790" w:rsidRDefault="00CF0790" w:rsidP="00CC4499">
      <w:pPr>
        <w:spacing w:after="0" w:line="276" w:lineRule="auto"/>
        <w:ind w:firstLine="360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</w:p>
    <w:p w14:paraId="5827D9A2" w14:textId="01DAE754" w:rsidR="00CF0790" w:rsidRDefault="00CF0790" w:rsidP="00CF0790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Paris İklim Anlaşması’nı imzalayan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ancak TBMM’de onaylamayan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>Türkiye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’nin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“Niyet Edilen Ulusal Katkı” dokümanında </w:t>
      </w:r>
      <w:r>
        <w:rPr>
          <w:rFonts w:ascii="Candara" w:hAnsi="Candara"/>
          <w:sz w:val="24"/>
          <w:szCs w:val="24"/>
          <w:shd w:val="clear" w:color="auto" w:fill="FFFFFF"/>
        </w:rPr>
        <w:t>dikkat çeken hedefler de yer alıyor.</w:t>
      </w:r>
    </w:p>
    <w:p w14:paraId="2A5078ED" w14:textId="632D6CD0" w:rsidR="00CF0790" w:rsidRPr="00CF0790" w:rsidRDefault="00CF0790" w:rsidP="00CF0790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Bu hedefler arasında 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2030 yılına kadar güneş enerjisinden elektrik üretiminin 10 GW’a, rüzgâr enerjisinden elektrik üretiminin </w:t>
      </w:r>
      <w:r w:rsidR="004C0B9E">
        <w:rPr>
          <w:rFonts w:ascii="Candara" w:hAnsi="Candara"/>
          <w:sz w:val="24"/>
          <w:szCs w:val="24"/>
          <w:shd w:val="clear" w:color="auto" w:fill="FFFFFF"/>
        </w:rPr>
        <w:t>ise 16 GW’a ulaşmasını hedeflediği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/>
          <w:sz w:val="24"/>
          <w:szCs w:val="24"/>
          <w:shd w:val="clear" w:color="auto" w:fill="FFFFFF"/>
        </w:rPr>
        <w:t>dikkat çekiyor</w:t>
      </w:r>
      <w:r w:rsidRPr="00CF0790">
        <w:rPr>
          <w:rFonts w:ascii="Candara" w:hAnsi="Candara"/>
          <w:sz w:val="24"/>
          <w:szCs w:val="24"/>
          <w:shd w:val="clear" w:color="auto" w:fill="FFFFFF"/>
        </w:rPr>
        <w:t>.</w:t>
      </w:r>
    </w:p>
    <w:p w14:paraId="2971D647" w14:textId="3AC58A4C" w:rsidR="00CF0790" w:rsidRPr="00CF0790" w:rsidRDefault="00CF0790" w:rsidP="00CF0790">
      <w:pPr>
        <w:spacing w:after="0" w:line="276" w:lineRule="auto"/>
        <w:ind w:firstLine="360"/>
        <w:jc w:val="both"/>
        <w:rPr>
          <w:rFonts w:ascii="Candara" w:hAnsi="Candara" w:cs="Times New Roman"/>
          <w:sz w:val="24"/>
          <w:szCs w:val="24"/>
        </w:rPr>
      </w:pPr>
      <w:r w:rsidRPr="00CF0790">
        <w:rPr>
          <w:rFonts w:ascii="Candara" w:hAnsi="Candara"/>
          <w:sz w:val="24"/>
          <w:szCs w:val="24"/>
          <w:shd w:val="clear" w:color="auto" w:fill="FFFFFF"/>
        </w:rPr>
        <w:t>Türkiye, ayrıca 2030 yılına kadar m</w:t>
      </w:r>
      <w:r w:rsidRPr="00CF0790">
        <w:rPr>
          <w:rFonts w:ascii="Candara" w:hAnsi="Candara" w:cs="Times New Roman"/>
          <w:sz w:val="24"/>
          <w:szCs w:val="24"/>
        </w:rPr>
        <w:t>ümkün olan tüm hidrolik enerji kapasite</w:t>
      </w:r>
      <w:r w:rsidR="004C0B9E">
        <w:rPr>
          <w:rFonts w:ascii="Candara" w:hAnsi="Candara" w:cs="Times New Roman"/>
          <w:sz w:val="24"/>
          <w:szCs w:val="24"/>
        </w:rPr>
        <w:t>si</w:t>
      </w:r>
      <w:r w:rsidRPr="00CF0790">
        <w:rPr>
          <w:rFonts w:ascii="Candara" w:hAnsi="Candara" w:cs="Times New Roman"/>
          <w:sz w:val="24"/>
          <w:szCs w:val="24"/>
        </w:rPr>
        <w:t xml:space="preserve">ni kullanacağını, bir adet nükleer santrali devreye alacağını ve dağıtım şebekesindeki kayıp oranını </w:t>
      </w:r>
      <w:r w:rsidR="004C0B9E">
        <w:rPr>
          <w:rFonts w:ascii="Candara" w:hAnsi="Candara" w:cs="Times New Roman"/>
          <w:sz w:val="24"/>
          <w:szCs w:val="24"/>
        </w:rPr>
        <w:t xml:space="preserve">yüzde </w:t>
      </w:r>
      <w:r w:rsidRPr="00CF0790">
        <w:rPr>
          <w:rFonts w:ascii="Candara" w:hAnsi="Candara" w:cs="Times New Roman"/>
          <w:sz w:val="24"/>
          <w:szCs w:val="24"/>
        </w:rPr>
        <w:t xml:space="preserve">15 seviyesine düşüreceğini taahhüt </w:t>
      </w:r>
      <w:r w:rsidR="004C0B9E">
        <w:rPr>
          <w:rFonts w:ascii="Candara" w:hAnsi="Candara" w:cs="Times New Roman"/>
          <w:sz w:val="24"/>
          <w:szCs w:val="24"/>
        </w:rPr>
        <w:t>ediyor</w:t>
      </w:r>
      <w:r w:rsidRPr="00CF0790">
        <w:rPr>
          <w:rFonts w:ascii="Candara" w:hAnsi="Candara" w:cs="Times New Roman"/>
          <w:sz w:val="24"/>
          <w:szCs w:val="24"/>
        </w:rPr>
        <w:t xml:space="preserve">. </w:t>
      </w:r>
    </w:p>
    <w:p w14:paraId="43836424" w14:textId="47576298" w:rsidR="00CF0790" w:rsidRDefault="004C0B9E" w:rsidP="004C0B9E">
      <w:pPr>
        <w:spacing w:after="0" w:line="276" w:lineRule="auto"/>
        <w:jc w:val="both"/>
        <w:rPr>
          <w:rFonts w:ascii="Candara" w:hAnsi="Candara"/>
          <w:b/>
          <w:shd w:val="clear" w:color="auto" w:fill="FFFFFF"/>
        </w:rPr>
      </w:pPr>
      <w:r>
        <w:rPr>
          <w:rFonts w:ascii="Candara" w:hAnsi="Candara"/>
          <w:b/>
          <w:shd w:val="clear" w:color="auto" w:fill="FFFFFF"/>
        </w:rPr>
        <w:t>,</w:t>
      </w:r>
      <w:bookmarkStart w:id="0" w:name="_GoBack"/>
      <w:bookmarkEnd w:id="0"/>
    </w:p>
    <w:p w14:paraId="7B39A960" w14:textId="5B058D22" w:rsidR="00CF0790" w:rsidRDefault="00CF0790" w:rsidP="00CC4499">
      <w:pPr>
        <w:spacing w:after="0" w:line="276" w:lineRule="auto"/>
        <w:ind w:firstLine="360"/>
        <w:jc w:val="both"/>
        <w:rPr>
          <w:rFonts w:ascii="Candara" w:hAnsi="Candara"/>
          <w:b/>
          <w:shd w:val="clear" w:color="auto" w:fill="FFFFFF"/>
        </w:rPr>
      </w:pPr>
      <w:r>
        <w:rPr>
          <w:rFonts w:ascii="Candara" w:hAnsi="Candara"/>
          <w:b/>
          <w:shd w:val="clear" w:color="auto" w:fill="FFFFFF"/>
        </w:rPr>
        <w:t xml:space="preserve"> </w:t>
      </w:r>
    </w:p>
    <w:p w14:paraId="4533BACA" w14:textId="77777777" w:rsidR="00CF0790" w:rsidRPr="00EA73D8" w:rsidRDefault="00CF0790" w:rsidP="00CC4499">
      <w:pPr>
        <w:spacing w:after="0" w:line="276" w:lineRule="auto"/>
        <w:ind w:firstLine="360"/>
        <w:jc w:val="both"/>
        <w:rPr>
          <w:rFonts w:ascii="Candara" w:hAnsi="Candara"/>
          <w:b/>
          <w:shd w:val="clear" w:color="auto" w:fill="FFFFFF"/>
        </w:rPr>
      </w:pPr>
    </w:p>
    <w:p w14:paraId="4209AD05" w14:textId="77777777" w:rsidR="00653FE2" w:rsidRDefault="00653FE2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4E0821A7" w14:textId="77777777" w:rsidR="008623F6" w:rsidRDefault="008623F6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7D9376DB" w14:textId="77777777" w:rsidR="008623F6" w:rsidRDefault="008623F6" w:rsidP="00CC449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sectPr w:rsidR="008623F6" w:rsidSect="008B4BCB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B518" w14:textId="77777777" w:rsidR="008E105B" w:rsidRDefault="008E105B" w:rsidP="008B4BCB">
      <w:pPr>
        <w:spacing w:after="0" w:line="240" w:lineRule="auto"/>
      </w:pPr>
      <w:r>
        <w:separator/>
      </w:r>
    </w:p>
  </w:endnote>
  <w:endnote w:type="continuationSeparator" w:id="0">
    <w:p w14:paraId="5773539C" w14:textId="77777777" w:rsidR="008E105B" w:rsidRDefault="008E105B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B4FB" w14:textId="77777777" w:rsidR="008E105B" w:rsidRDefault="008E105B" w:rsidP="008B4BCB">
      <w:pPr>
        <w:spacing w:after="0" w:line="240" w:lineRule="auto"/>
      </w:pPr>
      <w:r>
        <w:separator/>
      </w:r>
    </w:p>
  </w:footnote>
  <w:footnote w:type="continuationSeparator" w:id="0">
    <w:p w14:paraId="0CC983F4" w14:textId="77777777" w:rsidR="008E105B" w:rsidRDefault="008E105B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B"/>
    <w:rsid w:val="000062FB"/>
    <w:rsid w:val="00010F13"/>
    <w:rsid w:val="000177E6"/>
    <w:rsid w:val="00021391"/>
    <w:rsid w:val="00035F94"/>
    <w:rsid w:val="00044750"/>
    <w:rsid w:val="00060A09"/>
    <w:rsid w:val="0006366F"/>
    <w:rsid w:val="000848D4"/>
    <w:rsid w:val="000872A1"/>
    <w:rsid w:val="000A08E8"/>
    <w:rsid w:val="000B5111"/>
    <w:rsid w:val="000C0F58"/>
    <w:rsid w:val="00100941"/>
    <w:rsid w:val="00103093"/>
    <w:rsid w:val="001214F2"/>
    <w:rsid w:val="00123735"/>
    <w:rsid w:val="0013505A"/>
    <w:rsid w:val="0013600A"/>
    <w:rsid w:val="00154E7A"/>
    <w:rsid w:val="00173F3B"/>
    <w:rsid w:val="0017428A"/>
    <w:rsid w:val="00190F90"/>
    <w:rsid w:val="00194949"/>
    <w:rsid w:val="001A39E8"/>
    <w:rsid w:val="001C2780"/>
    <w:rsid w:val="001D30BD"/>
    <w:rsid w:val="001E6144"/>
    <w:rsid w:val="001F056C"/>
    <w:rsid w:val="001F43E3"/>
    <w:rsid w:val="0020347C"/>
    <w:rsid w:val="0020720A"/>
    <w:rsid w:val="00211EDE"/>
    <w:rsid w:val="00211FFC"/>
    <w:rsid w:val="00220B39"/>
    <w:rsid w:val="00224868"/>
    <w:rsid w:val="002309B7"/>
    <w:rsid w:val="00233127"/>
    <w:rsid w:val="0024079C"/>
    <w:rsid w:val="002515C0"/>
    <w:rsid w:val="00262E1A"/>
    <w:rsid w:val="00263B2B"/>
    <w:rsid w:val="002856B8"/>
    <w:rsid w:val="00285F3E"/>
    <w:rsid w:val="00292212"/>
    <w:rsid w:val="00294031"/>
    <w:rsid w:val="002957B6"/>
    <w:rsid w:val="002968AB"/>
    <w:rsid w:val="002968C5"/>
    <w:rsid w:val="002C02C6"/>
    <w:rsid w:val="002C16B1"/>
    <w:rsid w:val="002E1EF9"/>
    <w:rsid w:val="002E448D"/>
    <w:rsid w:val="002E5FFA"/>
    <w:rsid w:val="0030209A"/>
    <w:rsid w:val="00311964"/>
    <w:rsid w:val="0031196C"/>
    <w:rsid w:val="003234B5"/>
    <w:rsid w:val="00331F8F"/>
    <w:rsid w:val="00342D97"/>
    <w:rsid w:val="003430F6"/>
    <w:rsid w:val="00353325"/>
    <w:rsid w:val="00360FBA"/>
    <w:rsid w:val="0036733E"/>
    <w:rsid w:val="003723FE"/>
    <w:rsid w:val="00382BF5"/>
    <w:rsid w:val="003854A5"/>
    <w:rsid w:val="003A28FA"/>
    <w:rsid w:val="003D117B"/>
    <w:rsid w:val="003D78C7"/>
    <w:rsid w:val="003F2C26"/>
    <w:rsid w:val="003F2EBC"/>
    <w:rsid w:val="003F4EF1"/>
    <w:rsid w:val="003F79B1"/>
    <w:rsid w:val="00401F32"/>
    <w:rsid w:val="00402D1C"/>
    <w:rsid w:val="00411183"/>
    <w:rsid w:val="004141F5"/>
    <w:rsid w:val="0045349B"/>
    <w:rsid w:val="00465191"/>
    <w:rsid w:val="00470199"/>
    <w:rsid w:val="00472C0E"/>
    <w:rsid w:val="00476A10"/>
    <w:rsid w:val="00496BDD"/>
    <w:rsid w:val="004A68BD"/>
    <w:rsid w:val="004C0B9E"/>
    <w:rsid w:val="004C2C65"/>
    <w:rsid w:val="004D742D"/>
    <w:rsid w:val="004E0C27"/>
    <w:rsid w:val="004E1EA4"/>
    <w:rsid w:val="004E24C2"/>
    <w:rsid w:val="004F42A0"/>
    <w:rsid w:val="004F4389"/>
    <w:rsid w:val="0050764E"/>
    <w:rsid w:val="00513657"/>
    <w:rsid w:val="0052016B"/>
    <w:rsid w:val="005326DB"/>
    <w:rsid w:val="00542661"/>
    <w:rsid w:val="00546EC5"/>
    <w:rsid w:val="00563670"/>
    <w:rsid w:val="00566BA4"/>
    <w:rsid w:val="005873B0"/>
    <w:rsid w:val="005A2EC7"/>
    <w:rsid w:val="005A4B61"/>
    <w:rsid w:val="005A4CB5"/>
    <w:rsid w:val="005C3768"/>
    <w:rsid w:val="005C52F9"/>
    <w:rsid w:val="005C7519"/>
    <w:rsid w:val="005D10D5"/>
    <w:rsid w:val="005D5197"/>
    <w:rsid w:val="005D5E5E"/>
    <w:rsid w:val="005D6173"/>
    <w:rsid w:val="005F4095"/>
    <w:rsid w:val="005F6A49"/>
    <w:rsid w:val="00612150"/>
    <w:rsid w:val="0061685C"/>
    <w:rsid w:val="0063542A"/>
    <w:rsid w:val="006464C0"/>
    <w:rsid w:val="00653FE2"/>
    <w:rsid w:val="00657B80"/>
    <w:rsid w:val="006969E3"/>
    <w:rsid w:val="006B68D6"/>
    <w:rsid w:val="006C168A"/>
    <w:rsid w:val="006C6530"/>
    <w:rsid w:val="006F28AE"/>
    <w:rsid w:val="00704758"/>
    <w:rsid w:val="00706CF1"/>
    <w:rsid w:val="00712402"/>
    <w:rsid w:val="00712429"/>
    <w:rsid w:val="00714DE8"/>
    <w:rsid w:val="007375C2"/>
    <w:rsid w:val="00743878"/>
    <w:rsid w:val="007448F1"/>
    <w:rsid w:val="007461C5"/>
    <w:rsid w:val="00746773"/>
    <w:rsid w:val="0077483B"/>
    <w:rsid w:val="00791B9F"/>
    <w:rsid w:val="007A1C4F"/>
    <w:rsid w:val="007A2AF3"/>
    <w:rsid w:val="007C38B6"/>
    <w:rsid w:val="007D6A12"/>
    <w:rsid w:val="007E2B83"/>
    <w:rsid w:val="00833691"/>
    <w:rsid w:val="0084170C"/>
    <w:rsid w:val="0084615B"/>
    <w:rsid w:val="0085707A"/>
    <w:rsid w:val="008623F6"/>
    <w:rsid w:val="008647EF"/>
    <w:rsid w:val="00891531"/>
    <w:rsid w:val="008921B4"/>
    <w:rsid w:val="008A2FDA"/>
    <w:rsid w:val="008A5D2A"/>
    <w:rsid w:val="008B01DA"/>
    <w:rsid w:val="008B33D0"/>
    <w:rsid w:val="008B34CC"/>
    <w:rsid w:val="008B382F"/>
    <w:rsid w:val="008B4BCB"/>
    <w:rsid w:val="008E105B"/>
    <w:rsid w:val="008E289A"/>
    <w:rsid w:val="008E2CC0"/>
    <w:rsid w:val="009008E1"/>
    <w:rsid w:val="00920940"/>
    <w:rsid w:val="00923718"/>
    <w:rsid w:val="009306E7"/>
    <w:rsid w:val="009373B7"/>
    <w:rsid w:val="00946DAA"/>
    <w:rsid w:val="00947261"/>
    <w:rsid w:val="00954628"/>
    <w:rsid w:val="00970AB6"/>
    <w:rsid w:val="0097215C"/>
    <w:rsid w:val="00977C76"/>
    <w:rsid w:val="0098047C"/>
    <w:rsid w:val="00994063"/>
    <w:rsid w:val="00996ADA"/>
    <w:rsid w:val="009B62BF"/>
    <w:rsid w:val="009F0310"/>
    <w:rsid w:val="009F6D77"/>
    <w:rsid w:val="009F7F4B"/>
    <w:rsid w:val="00A244AE"/>
    <w:rsid w:val="00A24979"/>
    <w:rsid w:val="00A403FC"/>
    <w:rsid w:val="00A51ECD"/>
    <w:rsid w:val="00A65267"/>
    <w:rsid w:val="00A65CB2"/>
    <w:rsid w:val="00A66AC6"/>
    <w:rsid w:val="00A75FD6"/>
    <w:rsid w:val="00A802D5"/>
    <w:rsid w:val="00A8380B"/>
    <w:rsid w:val="00AA5C96"/>
    <w:rsid w:val="00AB65F0"/>
    <w:rsid w:val="00AC0C93"/>
    <w:rsid w:val="00AD0AFE"/>
    <w:rsid w:val="00AE5486"/>
    <w:rsid w:val="00B001A0"/>
    <w:rsid w:val="00B27C1A"/>
    <w:rsid w:val="00B3021E"/>
    <w:rsid w:val="00B30BD0"/>
    <w:rsid w:val="00B42774"/>
    <w:rsid w:val="00B5215E"/>
    <w:rsid w:val="00B56923"/>
    <w:rsid w:val="00B72AE9"/>
    <w:rsid w:val="00B86F15"/>
    <w:rsid w:val="00B91462"/>
    <w:rsid w:val="00BA148E"/>
    <w:rsid w:val="00BA32FE"/>
    <w:rsid w:val="00BB0A0A"/>
    <w:rsid w:val="00BB2E0A"/>
    <w:rsid w:val="00BC17D6"/>
    <w:rsid w:val="00BE2979"/>
    <w:rsid w:val="00BF2E88"/>
    <w:rsid w:val="00C00F4C"/>
    <w:rsid w:val="00C20D33"/>
    <w:rsid w:val="00C22C21"/>
    <w:rsid w:val="00C352F1"/>
    <w:rsid w:val="00C420D6"/>
    <w:rsid w:val="00C51343"/>
    <w:rsid w:val="00C52101"/>
    <w:rsid w:val="00C63ABA"/>
    <w:rsid w:val="00C66FB4"/>
    <w:rsid w:val="00C811EB"/>
    <w:rsid w:val="00C902A3"/>
    <w:rsid w:val="00CA7AC3"/>
    <w:rsid w:val="00CB1687"/>
    <w:rsid w:val="00CC4499"/>
    <w:rsid w:val="00CD710B"/>
    <w:rsid w:val="00CE04A5"/>
    <w:rsid w:val="00CE4796"/>
    <w:rsid w:val="00CE506A"/>
    <w:rsid w:val="00CE54DC"/>
    <w:rsid w:val="00CF0790"/>
    <w:rsid w:val="00CF67C4"/>
    <w:rsid w:val="00D02BF1"/>
    <w:rsid w:val="00D17FD6"/>
    <w:rsid w:val="00D27F71"/>
    <w:rsid w:val="00D47A03"/>
    <w:rsid w:val="00D63D3A"/>
    <w:rsid w:val="00D86F71"/>
    <w:rsid w:val="00D8719C"/>
    <w:rsid w:val="00D93E2A"/>
    <w:rsid w:val="00D942FC"/>
    <w:rsid w:val="00D94CFD"/>
    <w:rsid w:val="00DA659A"/>
    <w:rsid w:val="00DC0525"/>
    <w:rsid w:val="00DE2EE6"/>
    <w:rsid w:val="00E01E8C"/>
    <w:rsid w:val="00E10AE9"/>
    <w:rsid w:val="00E15F27"/>
    <w:rsid w:val="00E40655"/>
    <w:rsid w:val="00E41F50"/>
    <w:rsid w:val="00E7729C"/>
    <w:rsid w:val="00E913D2"/>
    <w:rsid w:val="00EA6559"/>
    <w:rsid w:val="00EA73D8"/>
    <w:rsid w:val="00EB39AE"/>
    <w:rsid w:val="00EB5595"/>
    <w:rsid w:val="00EC23B0"/>
    <w:rsid w:val="00EC3938"/>
    <w:rsid w:val="00EC5A03"/>
    <w:rsid w:val="00EE4717"/>
    <w:rsid w:val="00EF3AD8"/>
    <w:rsid w:val="00F16A46"/>
    <w:rsid w:val="00F20CBE"/>
    <w:rsid w:val="00F3154C"/>
    <w:rsid w:val="00F40762"/>
    <w:rsid w:val="00F40856"/>
    <w:rsid w:val="00F52720"/>
    <w:rsid w:val="00F564B2"/>
    <w:rsid w:val="00F570E7"/>
    <w:rsid w:val="00F65DFF"/>
    <w:rsid w:val="00F663F5"/>
    <w:rsid w:val="00F87860"/>
    <w:rsid w:val="00F907D5"/>
    <w:rsid w:val="00FA2C7C"/>
    <w:rsid w:val="00FA6E0A"/>
    <w:rsid w:val="00FB7A92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chartTrackingRefBased/>
  <w15:docId w15:val="{13D1A674-AE9E-4B83-BA8C-981861D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Torun</dc:creator>
  <cp:keywords/>
  <dc:description/>
  <cp:lastModifiedBy>Microsoft hesabı</cp:lastModifiedBy>
  <cp:revision>67</cp:revision>
  <cp:lastPrinted>2019-07-08T12:40:00Z</cp:lastPrinted>
  <dcterms:created xsi:type="dcterms:W3CDTF">2019-10-23T13:22:00Z</dcterms:created>
  <dcterms:modified xsi:type="dcterms:W3CDTF">2020-04-28T12:30:00Z</dcterms:modified>
</cp:coreProperties>
</file>