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8425E4" w:rsidRDefault="00585AFA">
      <w:pPr>
        <w:rPr>
          <w:rFonts w:ascii="Candara" w:hAnsi="Candara"/>
        </w:rPr>
      </w:pPr>
      <w:r>
        <w:rPr>
          <w:rFonts w:ascii="Candara" w:hAnsi="Candara"/>
        </w:rPr>
        <w:tab/>
      </w:r>
    </w:p>
    <w:p w:rsidR="004847F3" w:rsidRDefault="004847F3"/>
    <w:p w:rsidR="00224BBC" w:rsidRPr="002D0B23" w:rsidRDefault="00224BBC" w:rsidP="00224BBC">
      <w:pPr>
        <w:pBdr>
          <w:bottom w:val="single" w:sz="4" w:space="1" w:color="auto"/>
        </w:pBdr>
        <w:spacing w:after="0" w:line="240" w:lineRule="auto"/>
        <w:ind w:right="227"/>
        <w:jc w:val="both"/>
        <w:rPr>
          <w:rFonts w:ascii="Candara" w:eastAsia="Times New Roman" w:hAnsi="Candara" w:cs="Tahoma"/>
          <w:b/>
          <w:sz w:val="26"/>
          <w:szCs w:val="26"/>
        </w:rPr>
      </w:pPr>
      <w:r>
        <w:rPr>
          <w:rFonts w:ascii="Candara" w:eastAsia="Times New Roman" w:hAnsi="Candara" w:cs="Tahoma"/>
          <w:b/>
          <w:sz w:val="26"/>
          <w:szCs w:val="26"/>
        </w:rPr>
        <w:t xml:space="preserve">BASIN </w:t>
      </w:r>
      <w:r w:rsidR="008425E4">
        <w:rPr>
          <w:rFonts w:ascii="Candara" w:eastAsia="Times New Roman" w:hAnsi="Candara" w:cs="Tahoma"/>
          <w:b/>
          <w:sz w:val="26"/>
          <w:szCs w:val="26"/>
        </w:rPr>
        <w:t xml:space="preserve">BÜLTENİ </w:t>
      </w:r>
      <w:r>
        <w:rPr>
          <w:rFonts w:ascii="Candara" w:eastAsia="Times New Roman" w:hAnsi="Candara" w:cs="Tahoma"/>
          <w:b/>
          <w:sz w:val="26"/>
          <w:szCs w:val="26"/>
        </w:rPr>
        <w:tab/>
      </w:r>
      <w:r>
        <w:rPr>
          <w:rFonts w:ascii="Candara" w:eastAsia="Times New Roman" w:hAnsi="Candara" w:cs="Tahoma"/>
          <w:b/>
          <w:sz w:val="26"/>
          <w:szCs w:val="26"/>
        </w:rPr>
        <w:tab/>
      </w:r>
      <w:r>
        <w:rPr>
          <w:rFonts w:ascii="Candara" w:eastAsia="Times New Roman" w:hAnsi="Candara" w:cs="Tahoma"/>
          <w:b/>
          <w:sz w:val="26"/>
          <w:szCs w:val="26"/>
        </w:rPr>
        <w:tab/>
      </w:r>
      <w:r>
        <w:rPr>
          <w:rFonts w:ascii="Candara" w:eastAsia="Times New Roman" w:hAnsi="Candara" w:cs="Tahoma"/>
          <w:b/>
          <w:sz w:val="26"/>
          <w:szCs w:val="26"/>
        </w:rPr>
        <w:tab/>
      </w:r>
      <w:r>
        <w:rPr>
          <w:rFonts w:ascii="Candara" w:eastAsia="Times New Roman" w:hAnsi="Candara" w:cs="Tahoma"/>
          <w:b/>
          <w:sz w:val="26"/>
          <w:szCs w:val="26"/>
        </w:rPr>
        <w:tab/>
      </w:r>
      <w:r>
        <w:rPr>
          <w:rFonts w:ascii="Candara" w:eastAsia="Times New Roman" w:hAnsi="Candara" w:cs="Tahoma"/>
          <w:b/>
          <w:sz w:val="26"/>
          <w:szCs w:val="26"/>
        </w:rPr>
        <w:tab/>
      </w:r>
      <w:r w:rsidR="001F4F2E">
        <w:rPr>
          <w:rFonts w:ascii="Candara" w:eastAsia="Times New Roman" w:hAnsi="Candara" w:cs="Tahoma"/>
          <w:b/>
          <w:sz w:val="26"/>
          <w:szCs w:val="26"/>
        </w:rPr>
        <w:tab/>
        <w:t xml:space="preserve">  </w:t>
      </w:r>
      <w:r>
        <w:rPr>
          <w:rFonts w:ascii="Candara" w:eastAsia="Times New Roman" w:hAnsi="Candara" w:cs="Tahoma"/>
          <w:b/>
          <w:sz w:val="26"/>
          <w:szCs w:val="26"/>
        </w:rPr>
        <w:t xml:space="preserve">          </w:t>
      </w:r>
      <w:r>
        <w:rPr>
          <w:rFonts w:ascii="Candara" w:eastAsia="Times New Roman" w:hAnsi="Candara" w:cs="Tahoma"/>
          <w:b/>
          <w:sz w:val="26"/>
          <w:szCs w:val="26"/>
        </w:rPr>
        <w:tab/>
        <w:t xml:space="preserve"> </w:t>
      </w:r>
      <w:r w:rsidR="00F02FE8">
        <w:rPr>
          <w:rFonts w:ascii="Candara" w:eastAsia="Times New Roman" w:hAnsi="Candara" w:cs="Tahoma"/>
          <w:b/>
          <w:sz w:val="26"/>
          <w:szCs w:val="26"/>
        </w:rPr>
        <w:t>23</w:t>
      </w:r>
      <w:r>
        <w:rPr>
          <w:rFonts w:ascii="Candara" w:eastAsia="Times New Roman" w:hAnsi="Candara" w:cs="Tahoma"/>
          <w:b/>
          <w:sz w:val="26"/>
          <w:szCs w:val="26"/>
        </w:rPr>
        <w:t xml:space="preserve"> OCAK 2018</w:t>
      </w:r>
    </w:p>
    <w:p w:rsidR="00224BBC" w:rsidRDefault="00224BBC" w:rsidP="00224BBC">
      <w:pPr>
        <w:pStyle w:val="ListeParagraf"/>
        <w:ind w:left="0"/>
        <w:rPr>
          <w:rFonts w:ascii="Candara" w:hAnsi="Candara"/>
          <w:b/>
          <w:sz w:val="24"/>
          <w:szCs w:val="24"/>
        </w:rPr>
      </w:pPr>
    </w:p>
    <w:p w:rsidR="00514E19" w:rsidRDefault="00514E19" w:rsidP="001F4F2E">
      <w:pPr>
        <w:pStyle w:val="ListeParagraf"/>
        <w:numPr>
          <w:ilvl w:val="0"/>
          <w:numId w:val="1"/>
        </w:numPr>
        <w:spacing w:line="276" w:lineRule="auto"/>
        <w:jc w:val="both"/>
        <w:rPr>
          <w:rFonts w:ascii="Candara" w:hAnsi="Candara"/>
          <w:b/>
          <w:sz w:val="24"/>
        </w:rPr>
      </w:pPr>
      <w:r>
        <w:rPr>
          <w:rFonts w:ascii="Candara" w:hAnsi="Candara"/>
          <w:b/>
          <w:sz w:val="24"/>
        </w:rPr>
        <w:t>CARİ AÇIĞIN İLACI</w:t>
      </w:r>
      <w:r w:rsidR="00C264B6">
        <w:rPr>
          <w:rFonts w:ascii="Candara" w:hAnsi="Candara"/>
          <w:b/>
          <w:sz w:val="24"/>
        </w:rPr>
        <w:t>,</w:t>
      </w:r>
      <w:r>
        <w:rPr>
          <w:rFonts w:ascii="Candara" w:hAnsi="Candara"/>
          <w:b/>
          <w:sz w:val="24"/>
        </w:rPr>
        <w:t xml:space="preserve"> </w:t>
      </w:r>
      <w:r w:rsidR="006B7C63">
        <w:rPr>
          <w:rFonts w:ascii="Candara" w:hAnsi="Candara"/>
          <w:b/>
          <w:sz w:val="24"/>
        </w:rPr>
        <w:t xml:space="preserve">YERLİ </w:t>
      </w:r>
      <w:r>
        <w:rPr>
          <w:rFonts w:ascii="Candara" w:hAnsi="Candara"/>
          <w:b/>
          <w:sz w:val="24"/>
        </w:rPr>
        <w:t xml:space="preserve">ENERJİ EKİPMANLARINDA </w:t>
      </w:r>
    </w:p>
    <w:p w:rsidR="004847F3" w:rsidRPr="001F4F2E" w:rsidRDefault="00514E19" w:rsidP="001F4F2E">
      <w:pPr>
        <w:pStyle w:val="ListeParagraf"/>
        <w:numPr>
          <w:ilvl w:val="0"/>
          <w:numId w:val="1"/>
        </w:numPr>
        <w:spacing w:line="276" w:lineRule="auto"/>
        <w:jc w:val="both"/>
        <w:rPr>
          <w:rFonts w:ascii="Candara" w:hAnsi="Candara"/>
          <w:b/>
          <w:sz w:val="24"/>
        </w:rPr>
      </w:pPr>
      <w:r>
        <w:rPr>
          <w:rFonts w:ascii="Candara" w:hAnsi="Candara"/>
          <w:b/>
          <w:sz w:val="24"/>
        </w:rPr>
        <w:t>EN</w:t>
      </w:r>
      <w:r w:rsidR="007B3814">
        <w:rPr>
          <w:rFonts w:ascii="Candara" w:hAnsi="Candara"/>
          <w:b/>
          <w:sz w:val="24"/>
        </w:rPr>
        <w:t xml:space="preserve">SİA </w:t>
      </w:r>
      <w:r>
        <w:rPr>
          <w:rFonts w:ascii="Candara" w:hAnsi="Candara"/>
          <w:b/>
          <w:sz w:val="24"/>
        </w:rPr>
        <w:t xml:space="preserve">YÖNETİM KURULU BAŞKANI HÜSEYİN VATANSEVER: </w:t>
      </w:r>
    </w:p>
    <w:p w:rsidR="007B3814" w:rsidRPr="007B3814" w:rsidRDefault="007B3814" w:rsidP="00514E19">
      <w:pPr>
        <w:pStyle w:val="ListeParagraf"/>
        <w:numPr>
          <w:ilvl w:val="0"/>
          <w:numId w:val="1"/>
        </w:numPr>
        <w:spacing w:line="276" w:lineRule="auto"/>
        <w:jc w:val="both"/>
        <w:rPr>
          <w:rFonts w:ascii="Candara" w:hAnsi="Candara"/>
          <w:b/>
        </w:rPr>
      </w:pPr>
      <w:r>
        <w:rPr>
          <w:rFonts w:ascii="Candara" w:hAnsi="Candara"/>
          <w:b/>
          <w:sz w:val="24"/>
        </w:rPr>
        <w:t>“25 MİLYAR DOLARLIK PAZAR KAPIMIZDA”</w:t>
      </w:r>
    </w:p>
    <w:p w:rsidR="007B3814" w:rsidRPr="007B3814" w:rsidRDefault="007B3814" w:rsidP="007B3814">
      <w:pPr>
        <w:pStyle w:val="ListeParagraf"/>
        <w:numPr>
          <w:ilvl w:val="0"/>
          <w:numId w:val="1"/>
        </w:numPr>
        <w:spacing w:line="276" w:lineRule="auto"/>
        <w:jc w:val="both"/>
        <w:rPr>
          <w:rFonts w:ascii="Candara" w:hAnsi="Candara"/>
          <w:b/>
        </w:rPr>
      </w:pPr>
      <w:r w:rsidRPr="00C264B6">
        <w:rPr>
          <w:rFonts w:ascii="Candara" w:hAnsi="Candara"/>
          <w:b/>
          <w:sz w:val="24"/>
        </w:rPr>
        <w:t>“ENERJİ SANTRALLERİNİN EKİPMANLARINDA İTHALATA BAĞIMLILIK ORANI</w:t>
      </w:r>
      <w:r>
        <w:rPr>
          <w:rFonts w:ascii="Candara" w:hAnsi="Candara"/>
          <w:b/>
          <w:sz w:val="24"/>
        </w:rPr>
        <w:t>MIZ</w:t>
      </w:r>
      <w:r w:rsidRPr="00C264B6">
        <w:rPr>
          <w:rFonts w:ascii="Candara" w:hAnsi="Candara"/>
          <w:b/>
          <w:sz w:val="24"/>
        </w:rPr>
        <w:t xml:space="preserve"> YÜZDE 72 SEVİYESİNDE. BU ALANDA DA YERLİ VE MİLLİ DÖNEM BAŞLATILMALI.” </w:t>
      </w:r>
    </w:p>
    <w:p w:rsidR="007B3814" w:rsidRDefault="007B3814" w:rsidP="007B3814">
      <w:pPr>
        <w:pStyle w:val="ListeParagraf"/>
        <w:spacing w:line="276" w:lineRule="auto"/>
        <w:jc w:val="both"/>
        <w:rPr>
          <w:rFonts w:ascii="Candara" w:hAnsi="Candara"/>
          <w:b/>
        </w:rPr>
      </w:pPr>
    </w:p>
    <w:p w:rsidR="00C264B6" w:rsidRPr="007B3814" w:rsidRDefault="00C264B6" w:rsidP="00C264B6">
      <w:pPr>
        <w:pStyle w:val="NormalWeb"/>
        <w:spacing w:after="0" w:line="276" w:lineRule="auto"/>
        <w:ind w:firstLine="360"/>
        <w:jc w:val="both"/>
        <w:rPr>
          <w:rFonts w:ascii="Candara" w:hAnsi="Candara" w:cstheme="minorHAnsi"/>
          <w:sz w:val="22"/>
          <w:szCs w:val="22"/>
        </w:rPr>
      </w:pPr>
      <w:r w:rsidRPr="007B3814">
        <w:rPr>
          <w:rFonts w:ascii="Candara" w:hAnsi="Candara"/>
          <w:sz w:val="22"/>
          <w:szCs w:val="22"/>
        </w:rPr>
        <w:t xml:space="preserve">2017 sonu itibarıyla Türkiye’nin </w:t>
      </w:r>
      <w:r w:rsidRPr="007B3814">
        <w:rPr>
          <w:rFonts w:ascii="Candara" w:hAnsi="Candara" w:cstheme="minorHAnsi"/>
          <w:sz w:val="22"/>
          <w:szCs w:val="22"/>
        </w:rPr>
        <w:t>rüzgâr ve güneş kaynaklı yenilenebilir enerji kurulu gücü 10</w:t>
      </w:r>
      <w:r w:rsidR="00B25FCC" w:rsidRPr="007B3814">
        <w:rPr>
          <w:rFonts w:ascii="Candara" w:hAnsi="Candara" w:cstheme="minorHAnsi"/>
          <w:sz w:val="22"/>
          <w:szCs w:val="22"/>
        </w:rPr>
        <w:t xml:space="preserve"> bin </w:t>
      </w:r>
      <w:r w:rsidRPr="007B3814">
        <w:rPr>
          <w:rFonts w:ascii="Candara" w:hAnsi="Candara" w:cstheme="minorHAnsi"/>
          <w:sz w:val="22"/>
          <w:szCs w:val="22"/>
        </w:rPr>
        <w:t xml:space="preserve">Megavat MW düzeyine </w:t>
      </w:r>
      <w:r w:rsidR="007B3814">
        <w:rPr>
          <w:rFonts w:ascii="Candara" w:hAnsi="Candara" w:cstheme="minorHAnsi"/>
          <w:sz w:val="22"/>
          <w:szCs w:val="22"/>
        </w:rPr>
        <w:t xml:space="preserve">yaklaşırken, </w:t>
      </w:r>
      <w:r w:rsidRPr="007B3814">
        <w:rPr>
          <w:rFonts w:ascii="Candara" w:hAnsi="Candara" w:cstheme="minorHAnsi"/>
          <w:sz w:val="22"/>
          <w:szCs w:val="22"/>
        </w:rPr>
        <w:t xml:space="preserve">başta yenilenebilir </w:t>
      </w:r>
      <w:r w:rsidR="00B25FCC" w:rsidRPr="007B3814">
        <w:rPr>
          <w:rFonts w:ascii="Candara" w:hAnsi="Candara" w:cstheme="minorHAnsi"/>
          <w:sz w:val="22"/>
          <w:szCs w:val="22"/>
        </w:rPr>
        <w:t xml:space="preserve">kaynaklar olmak üzere enerji yatırımlarında kullanılan makine ve ekipmanlarında ithalata bağımlılık oranı yüzde 72’ye ulaşmış durumda. </w:t>
      </w:r>
    </w:p>
    <w:p w:rsidR="00B25FCC" w:rsidRPr="007B3814" w:rsidRDefault="00B25FCC" w:rsidP="00C264B6">
      <w:pPr>
        <w:pStyle w:val="NormalWeb"/>
        <w:spacing w:after="0" w:line="276" w:lineRule="auto"/>
        <w:ind w:firstLine="360"/>
        <w:jc w:val="both"/>
        <w:rPr>
          <w:rFonts w:ascii="Candara" w:hAnsi="Candara" w:cstheme="minorHAnsi"/>
          <w:sz w:val="22"/>
          <w:szCs w:val="22"/>
        </w:rPr>
      </w:pPr>
      <w:r w:rsidRPr="007B3814">
        <w:rPr>
          <w:rFonts w:ascii="Candara" w:hAnsi="Candara" w:cstheme="minorHAnsi"/>
          <w:sz w:val="22"/>
          <w:szCs w:val="22"/>
        </w:rPr>
        <w:t xml:space="preserve">Enerji Sanayicileri ve </w:t>
      </w:r>
      <w:proofErr w:type="gramStart"/>
      <w:r w:rsidRPr="007B3814">
        <w:rPr>
          <w:rFonts w:ascii="Candara" w:hAnsi="Candara" w:cstheme="minorHAnsi"/>
          <w:sz w:val="22"/>
          <w:szCs w:val="22"/>
        </w:rPr>
        <w:t>İşadamları</w:t>
      </w:r>
      <w:proofErr w:type="gramEnd"/>
      <w:r w:rsidRPr="007B3814">
        <w:rPr>
          <w:rFonts w:ascii="Candara" w:hAnsi="Candara" w:cstheme="minorHAnsi"/>
          <w:sz w:val="22"/>
          <w:szCs w:val="22"/>
        </w:rPr>
        <w:t xml:space="preserve"> Derneği (ENSİA) Başkanı Hüseyin Vatansever, </w:t>
      </w:r>
      <w:r w:rsidR="00AC32BC" w:rsidRPr="007B3814">
        <w:rPr>
          <w:rFonts w:ascii="Candara" w:hAnsi="Candara" w:cstheme="minorHAnsi"/>
          <w:sz w:val="22"/>
          <w:szCs w:val="22"/>
        </w:rPr>
        <w:t xml:space="preserve">bu ekipmanların </w:t>
      </w:r>
      <w:r w:rsidRPr="007B3814">
        <w:rPr>
          <w:rFonts w:ascii="Candara" w:hAnsi="Candara" w:cstheme="minorHAnsi"/>
          <w:sz w:val="22"/>
          <w:szCs w:val="22"/>
        </w:rPr>
        <w:t xml:space="preserve">yerli üretimine destek olunması halinde </w:t>
      </w:r>
      <w:r w:rsidR="00AC32BC" w:rsidRPr="007B3814">
        <w:rPr>
          <w:rFonts w:ascii="Candara" w:hAnsi="Candara" w:cstheme="minorHAnsi"/>
          <w:sz w:val="22"/>
          <w:szCs w:val="22"/>
        </w:rPr>
        <w:t xml:space="preserve">yıllık 43 Milyar Dolar seviyesinde olan </w:t>
      </w:r>
      <w:r w:rsidRPr="007B3814">
        <w:rPr>
          <w:rFonts w:ascii="Candara" w:hAnsi="Candara" w:cstheme="minorHAnsi"/>
          <w:sz w:val="22"/>
          <w:szCs w:val="22"/>
        </w:rPr>
        <w:t>cari ilacın</w:t>
      </w:r>
      <w:r w:rsidR="00AC32BC" w:rsidRPr="007B3814">
        <w:rPr>
          <w:rFonts w:ascii="Candara" w:hAnsi="Candara" w:cstheme="minorHAnsi"/>
          <w:sz w:val="22"/>
          <w:szCs w:val="22"/>
        </w:rPr>
        <w:t xml:space="preserve"> azalacağını söyledi. </w:t>
      </w:r>
      <w:r w:rsidRPr="007B3814">
        <w:rPr>
          <w:rFonts w:ascii="Candara" w:hAnsi="Candara" w:cstheme="minorHAnsi"/>
          <w:sz w:val="22"/>
          <w:szCs w:val="22"/>
        </w:rPr>
        <w:t xml:space="preserve"> </w:t>
      </w:r>
    </w:p>
    <w:p w:rsidR="00AC32BC" w:rsidRPr="007B3814" w:rsidRDefault="00B25FCC" w:rsidP="00AC32BC">
      <w:pPr>
        <w:pStyle w:val="NormalWeb"/>
        <w:spacing w:after="0" w:line="276" w:lineRule="auto"/>
        <w:ind w:firstLine="360"/>
        <w:jc w:val="both"/>
        <w:rPr>
          <w:rFonts w:ascii="Candara" w:hAnsi="Candara" w:cstheme="minorHAnsi"/>
          <w:sz w:val="22"/>
          <w:szCs w:val="22"/>
        </w:rPr>
      </w:pPr>
      <w:r w:rsidRPr="007B3814">
        <w:rPr>
          <w:rFonts w:ascii="Candara" w:hAnsi="Candara" w:cstheme="minorHAnsi"/>
          <w:sz w:val="22"/>
          <w:szCs w:val="22"/>
        </w:rPr>
        <w:t>Ortadoğu Teknik Üniversite</w:t>
      </w:r>
      <w:r w:rsidR="00AC32BC" w:rsidRPr="007B3814">
        <w:rPr>
          <w:rFonts w:ascii="Candara" w:hAnsi="Candara" w:cstheme="minorHAnsi"/>
          <w:sz w:val="22"/>
          <w:szCs w:val="22"/>
        </w:rPr>
        <w:t xml:space="preserve">si </w:t>
      </w:r>
      <w:r w:rsidRPr="007B3814">
        <w:rPr>
          <w:rFonts w:ascii="Candara" w:hAnsi="Candara" w:cstheme="minorHAnsi"/>
          <w:sz w:val="22"/>
          <w:szCs w:val="22"/>
        </w:rPr>
        <w:t xml:space="preserve">Mezunlar Derneği tarafından </w:t>
      </w:r>
      <w:r w:rsidR="00AC32BC" w:rsidRPr="007B3814">
        <w:rPr>
          <w:rFonts w:ascii="Candara" w:hAnsi="Candara" w:cstheme="minorHAnsi"/>
          <w:sz w:val="22"/>
          <w:szCs w:val="22"/>
        </w:rPr>
        <w:t xml:space="preserve">Ankara’da </w:t>
      </w:r>
      <w:r w:rsidRPr="007B3814">
        <w:rPr>
          <w:rFonts w:ascii="Candara" w:hAnsi="Candara" w:cstheme="minorHAnsi"/>
          <w:sz w:val="22"/>
          <w:szCs w:val="22"/>
        </w:rPr>
        <w:t xml:space="preserve">düzenlenen “Enerji Ekipmanlarının Yerli İmalatı” başlıklı </w:t>
      </w:r>
      <w:r w:rsidR="007B3814">
        <w:rPr>
          <w:rFonts w:ascii="Candara" w:hAnsi="Candara" w:cstheme="minorHAnsi"/>
          <w:sz w:val="22"/>
          <w:szCs w:val="22"/>
        </w:rPr>
        <w:t xml:space="preserve">panelde </w:t>
      </w:r>
      <w:r w:rsidRPr="007B3814">
        <w:rPr>
          <w:rFonts w:ascii="Candara" w:hAnsi="Candara" w:cstheme="minorHAnsi"/>
          <w:sz w:val="22"/>
          <w:szCs w:val="22"/>
        </w:rPr>
        <w:t xml:space="preserve">konuşan </w:t>
      </w:r>
      <w:r w:rsidR="00AC32BC" w:rsidRPr="007B3814">
        <w:rPr>
          <w:rFonts w:ascii="Candara" w:hAnsi="Candara" w:cstheme="minorHAnsi"/>
          <w:sz w:val="22"/>
          <w:szCs w:val="22"/>
        </w:rPr>
        <w:t>Vatansever, rüzgâr enerjisinde 5346 sayılı Kanun kapsamında kule, kanat, jeneratör ve güç elektroniğine verilen 5’inci bölge teşviklerinin ana sanayi yatırımları</w:t>
      </w:r>
      <w:r w:rsidR="008A4436">
        <w:rPr>
          <w:rFonts w:ascii="Candara" w:hAnsi="Candara" w:cstheme="minorHAnsi"/>
          <w:sz w:val="22"/>
          <w:szCs w:val="22"/>
        </w:rPr>
        <w:t xml:space="preserve"> ile sınırlı kalmamasını, yerli </w:t>
      </w:r>
      <w:r w:rsidR="00AC32BC" w:rsidRPr="007B3814">
        <w:rPr>
          <w:rFonts w:ascii="Candara" w:hAnsi="Candara" w:cstheme="minorHAnsi"/>
          <w:sz w:val="22"/>
          <w:szCs w:val="22"/>
        </w:rPr>
        <w:t xml:space="preserve">ekipman üreticilerinin de teşvik edilmesini talep ettiklerini vurguladı. Vatansever, </w:t>
      </w:r>
      <w:r w:rsidR="00AC32BC" w:rsidRPr="007B3814">
        <w:rPr>
          <w:rFonts w:ascii="Candara" w:hAnsi="Candara" w:cstheme="minorHAnsi"/>
          <w:b/>
          <w:sz w:val="22"/>
          <w:szCs w:val="22"/>
        </w:rPr>
        <w:t>“Böylelikle ülkemizin yüksek yenilenebilir enerji potansiyelini değerlendirirken aynı zamanda istihdam sağlamak, katma değerin yanında yeni teknolojik kazanımlar elde etmek ve cari açığımızı azaltmak için ekipman üretmenin hayati öneme haiz olduğu yadsınamaz bir gerçektir”</w:t>
      </w:r>
      <w:r w:rsidR="00AC32BC" w:rsidRPr="007B3814">
        <w:rPr>
          <w:rFonts w:ascii="Candara" w:hAnsi="Candara" w:cstheme="minorHAnsi"/>
          <w:sz w:val="22"/>
          <w:szCs w:val="22"/>
        </w:rPr>
        <w:t xml:space="preserve"> dedi. </w:t>
      </w:r>
    </w:p>
    <w:p w:rsidR="007B3814" w:rsidRDefault="007B3814" w:rsidP="007B3814">
      <w:pPr>
        <w:pStyle w:val="NormalWeb"/>
        <w:spacing w:after="0" w:line="276" w:lineRule="auto"/>
        <w:jc w:val="both"/>
        <w:rPr>
          <w:rFonts w:ascii="Candara" w:hAnsi="Candara" w:cstheme="minorHAnsi"/>
          <w:sz w:val="22"/>
          <w:szCs w:val="22"/>
        </w:rPr>
      </w:pPr>
    </w:p>
    <w:p w:rsidR="007B3814" w:rsidRPr="007B3814" w:rsidRDefault="007B3814" w:rsidP="007B3814">
      <w:pPr>
        <w:pStyle w:val="NormalWeb"/>
        <w:spacing w:after="0" w:line="276" w:lineRule="auto"/>
        <w:jc w:val="both"/>
        <w:rPr>
          <w:rFonts w:ascii="Candara" w:hAnsi="Candara" w:cstheme="minorHAnsi"/>
          <w:b/>
          <w:sz w:val="22"/>
          <w:szCs w:val="22"/>
        </w:rPr>
      </w:pPr>
      <w:r w:rsidRPr="007B3814">
        <w:rPr>
          <w:rFonts w:ascii="Candara" w:hAnsi="Candara" w:cstheme="minorHAnsi"/>
          <w:b/>
          <w:sz w:val="22"/>
          <w:szCs w:val="22"/>
        </w:rPr>
        <w:t>// “TÜRK KOBİLERİ DE PASTADAN PAY ALMALI”</w:t>
      </w:r>
    </w:p>
    <w:p w:rsidR="007B3814" w:rsidRDefault="007B3814" w:rsidP="00AC32BC">
      <w:pPr>
        <w:pStyle w:val="NormalWeb"/>
        <w:spacing w:after="0" w:line="276" w:lineRule="auto"/>
        <w:ind w:firstLine="360"/>
        <w:jc w:val="both"/>
        <w:rPr>
          <w:rFonts w:ascii="Candara" w:hAnsi="Candara" w:cstheme="minorHAnsi"/>
          <w:sz w:val="22"/>
          <w:szCs w:val="22"/>
        </w:rPr>
      </w:pPr>
    </w:p>
    <w:p w:rsidR="00AC32BC" w:rsidRPr="007B3814" w:rsidRDefault="00AC32BC" w:rsidP="00AC32BC">
      <w:pPr>
        <w:pStyle w:val="NormalWeb"/>
        <w:spacing w:after="0" w:line="276" w:lineRule="auto"/>
        <w:ind w:firstLine="360"/>
        <w:jc w:val="both"/>
        <w:rPr>
          <w:rFonts w:ascii="Candara" w:hAnsi="Candara" w:cstheme="minorHAnsi"/>
          <w:sz w:val="22"/>
          <w:szCs w:val="22"/>
        </w:rPr>
      </w:pPr>
      <w:r w:rsidRPr="007B3814">
        <w:rPr>
          <w:rFonts w:ascii="Candara" w:hAnsi="Candara" w:cstheme="minorHAnsi"/>
          <w:sz w:val="22"/>
          <w:szCs w:val="22"/>
        </w:rPr>
        <w:t xml:space="preserve">Türkiye’nin son on yılda bu alanda çok önemli başarıya imza attığına dikkat çeken Hüseyin Vatansever, bu başarıya rağmen 48.000 </w:t>
      </w:r>
      <w:proofErr w:type="spellStart"/>
      <w:r w:rsidRPr="007B3814">
        <w:rPr>
          <w:rFonts w:ascii="Candara" w:hAnsi="Candara" w:cstheme="minorHAnsi"/>
          <w:sz w:val="22"/>
          <w:szCs w:val="22"/>
        </w:rPr>
        <w:t>MW’lık</w:t>
      </w:r>
      <w:proofErr w:type="spellEnd"/>
      <w:r w:rsidRPr="007B3814">
        <w:rPr>
          <w:rFonts w:ascii="Candara" w:hAnsi="Candara" w:cstheme="minorHAnsi"/>
          <w:sz w:val="22"/>
          <w:szCs w:val="22"/>
        </w:rPr>
        <w:t xml:space="preserve"> rüzgâr enerjisi potansiyelinin ancak yüzde 15’nin kullanılabildiğini kaydetti. </w:t>
      </w:r>
    </w:p>
    <w:p w:rsidR="00776498" w:rsidRPr="007B3814" w:rsidRDefault="00AC32BC" w:rsidP="00AC32BC">
      <w:pPr>
        <w:pStyle w:val="NormalWeb"/>
        <w:spacing w:after="0" w:line="276" w:lineRule="auto"/>
        <w:ind w:firstLine="360"/>
        <w:jc w:val="both"/>
        <w:rPr>
          <w:rFonts w:ascii="Candara" w:hAnsi="Candara" w:cstheme="minorHAnsi"/>
          <w:sz w:val="22"/>
          <w:szCs w:val="22"/>
        </w:rPr>
      </w:pPr>
      <w:r w:rsidRPr="007B3814">
        <w:rPr>
          <w:rFonts w:ascii="Candara" w:hAnsi="Candara" w:cstheme="minorHAnsi"/>
          <w:sz w:val="22"/>
          <w:szCs w:val="22"/>
        </w:rPr>
        <w:t>Enerji ve Tabii Kaynaklar Bakanlığı’nın “toplam kurulu güç içinde yerli ve yenilenebilir enerji payının yüzde 30</w:t>
      </w:r>
      <w:r w:rsidR="00776498" w:rsidRPr="007B3814">
        <w:rPr>
          <w:rFonts w:ascii="Candara" w:hAnsi="Candara" w:cstheme="minorHAnsi"/>
          <w:sz w:val="22"/>
          <w:szCs w:val="22"/>
        </w:rPr>
        <w:t>’a ulaşması</w:t>
      </w:r>
      <w:r w:rsidRPr="007B3814">
        <w:rPr>
          <w:rFonts w:ascii="Candara" w:hAnsi="Candara" w:cstheme="minorHAnsi"/>
          <w:sz w:val="22"/>
          <w:szCs w:val="22"/>
        </w:rPr>
        <w:t>”</w:t>
      </w:r>
      <w:r w:rsidR="00776498" w:rsidRPr="007B3814">
        <w:rPr>
          <w:rFonts w:ascii="Candara" w:hAnsi="Candara" w:cstheme="minorHAnsi"/>
          <w:sz w:val="22"/>
          <w:szCs w:val="22"/>
        </w:rPr>
        <w:t xml:space="preserve"> vizyonunu gönülden </w:t>
      </w:r>
      <w:proofErr w:type="gramStart"/>
      <w:r w:rsidR="00776498" w:rsidRPr="007B3814">
        <w:rPr>
          <w:rFonts w:ascii="Candara" w:hAnsi="Candara" w:cstheme="minorHAnsi"/>
          <w:sz w:val="22"/>
          <w:szCs w:val="22"/>
        </w:rPr>
        <w:t xml:space="preserve">desteklediklerini </w:t>
      </w:r>
      <w:r w:rsidRPr="007B3814">
        <w:rPr>
          <w:rFonts w:ascii="Candara" w:hAnsi="Candara" w:cstheme="minorHAnsi"/>
          <w:sz w:val="22"/>
          <w:szCs w:val="22"/>
        </w:rPr>
        <w:t xml:space="preserve"> </w:t>
      </w:r>
      <w:r w:rsidR="00776498" w:rsidRPr="007B3814">
        <w:rPr>
          <w:rFonts w:ascii="Candara" w:hAnsi="Candara" w:cstheme="minorHAnsi"/>
          <w:sz w:val="22"/>
          <w:szCs w:val="22"/>
        </w:rPr>
        <w:t>sözlerine</w:t>
      </w:r>
      <w:proofErr w:type="gramEnd"/>
      <w:r w:rsidR="00776498" w:rsidRPr="007B3814">
        <w:rPr>
          <w:rFonts w:ascii="Candara" w:hAnsi="Candara" w:cstheme="minorHAnsi"/>
          <w:sz w:val="22"/>
          <w:szCs w:val="22"/>
        </w:rPr>
        <w:t xml:space="preserve"> ekleyen Vatansever, şu değerlendirmeyi yaptı: </w:t>
      </w:r>
    </w:p>
    <w:p w:rsidR="00776498" w:rsidRPr="007B3814" w:rsidRDefault="00776498" w:rsidP="00776498">
      <w:pPr>
        <w:pStyle w:val="NormalWeb"/>
        <w:spacing w:after="0" w:line="276" w:lineRule="auto"/>
        <w:jc w:val="both"/>
        <w:rPr>
          <w:rFonts w:ascii="Candara" w:hAnsi="Candara" w:cs="Arial"/>
          <w:b/>
          <w:sz w:val="22"/>
          <w:szCs w:val="22"/>
        </w:rPr>
      </w:pPr>
      <w:r w:rsidRPr="007B3814">
        <w:rPr>
          <w:rFonts w:ascii="Candara" w:hAnsi="Candara" w:cstheme="minorHAnsi"/>
          <w:b/>
          <w:sz w:val="22"/>
          <w:szCs w:val="22"/>
        </w:rPr>
        <w:t xml:space="preserve">“Bu hedef </w:t>
      </w:r>
      <w:r w:rsidR="00AC32BC" w:rsidRPr="007B3814">
        <w:rPr>
          <w:rFonts w:ascii="Candara" w:hAnsi="Candara" w:cstheme="minorHAnsi"/>
          <w:b/>
          <w:sz w:val="22"/>
          <w:szCs w:val="22"/>
        </w:rPr>
        <w:t>en az 25 milyar dolarlık bir ekipman pazarı anlamına gelmektedir. Dolayısıyla iç pazarda oluşacak ihtiyacın ithalat ile değil</w:t>
      </w:r>
      <w:r w:rsidRPr="007B3814">
        <w:rPr>
          <w:rFonts w:ascii="Candara" w:hAnsi="Candara" w:cstheme="minorHAnsi"/>
          <w:b/>
          <w:sz w:val="22"/>
          <w:szCs w:val="22"/>
        </w:rPr>
        <w:t>,</w:t>
      </w:r>
      <w:r w:rsidR="00AC32BC" w:rsidRPr="007B3814">
        <w:rPr>
          <w:rFonts w:ascii="Candara" w:hAnsi="Candara" w:cstheme="minorHAnsi"/>
          <w:b/>
          <w:sz w:val="22"/>
          <w:szCs w:val="22"/>
        </w:rPr>
        <w:t xml:space="preserve"> ülkemiz sınırlarında yapılacak üretimle karşılanması ve ihraç edilmesi</w:t>
      </w:r>
      <w:r w:rsidRPr="007B3814">
        <w:rPr>
          <w:rFonts w:ascii="Candara" w:hAnsi="Candara" w:cstheme="minorHAnsi"/>
          <w:b/>
          <w:sz w:val="22"/>
          <w:szCs w:val="22"/>
        </w:rPr>
        <w:t>;</w:t>
      </w:r>
      <w:r w:rsidR="00AC32BC" w:rsidRPr="007B3814">
        <w:rPr>
          <w:rFonts w:ascii="Candara" w:hAnsi="Candara" w:cstheme="minorHAnsi"/>
          <w:b/>
          <w:sz w:val="22"/>
          <w:szCs w:val="22"/>
        </w:rPr>
        <w:t xml:space="preserve"> hem cari açığın azalmasını hem de dövizi</w:t>
      </w:r>
      <w:r w:rsidRPr="007B3814">
        <w:rPr>
          <w:rFonts w:ascii="Candara" w:hAnsi="Candara" w:cstheme="minorHAnsi"/>
          <w:b/>
          <w:sz w:val="22"/>
          <w:szCs w:val="22"/>
        </w:rPr>
        <w:t xml:space="preserve">mizin cebimizde </w:t>
      </w:r>
      <w:r w:rsidR="00AC32BC" w:rsidRPr="007B3814">
        <w:rPr>
          <w:rFonts w:ascii="Candara" w:hAnsi="Candara" w:cstheme="minorHAnsi"/>
          <w:b/>
          <w:sz w:val="22"/>
          <w:szCs w:val="22"/>
        </w:rPr>
        <w:t xml:space="preserve">kalmasını sağlayacaktır. </w:t>
      </w:r>
      <w:r w:rsidRPr="007B3814">
        <w:rPr>
          <w:rFonts w:ascii="Candara" w:hAnsi="Candara" w:cstheme="minorHAnsi"/>
          <w:b/>
          <w:sz w:val="22"/>
          <w:szCs w:val="22"/>
        </w:rPr>
        <w:t xml:space="preserve"> Kalkınma Bakanımız Sayın Lütfü Elvan’ın enerji ekipmanlarının yerli üretimine destek verilmesine yönelik açıklamalarını da memnuniyetle izlemekte ve gerçekleşmesini beklemekteyiz. </w:t>
      </w:r>
      <w:r w:rsidR="007B3814" w:rsidRPr="007B3814">
        <w:rPr>
          <w:rFonts w:ascii="Candara" w:hAnsi="Candara" w:cs="Arial"/>
          <w:b/>
          <w:sz w:val="22"/>
          <w:szCs w:val="22"/>
        </w:rPr>
        <w:t>Ö</w:t>
      </w:r>
      <w:r w:rsidRPr="007B3814">
        <w:rPr>
          <w:rFonts w:ascii="Candara" w:hAnsi="Candara" w:cs="Arial"/>
          <w:b/>
          <w:sz w:val="22"/>
          <w:szCs w:val="22"/>
        </w:rPr>
        <w:t xml:space="preserve">rneği pek çok gelişmiş ülkede görülen 100, 300, 500 KW ölçeğinde yapılacak </w:t>
      </w:r>
      <w:r w:rsidR="007B3814" w:rsidRPr="007B3814">
        <w:rPr>
          <w:rFonts w:ascii="Candara" w:hAnsi="Candara" w:cs="Arial"/>
          <w:b/>
          <w:sz w:val="22"/>
          <w:szCs w:val="22"/>
        </w:rPr>
        <w:t xml:space="preserve">Yenilenebilir Enerji Kaynakları (YEKA) </w:t>
      </w:r>
      <w:r w:rsidRPr="007B3814">
        <w:rPr>
          <w:rFonts w:ascii="Candara" w:hAnsi="Candara" w:cs="Arial"/>
          <w:b/>
          <w:sz w:val="22"/>
          <w:szCs w:val="22"/>
        </w:rPr>
        <w:t>ihaleler</w:t>
      </w:r>
      <w:r w:rsidR="007B3814" w:rsidRPr="007B3814">
        <w:rPr>
          <w:rFonts w:ascii="Candara" w:hAnsi="Candara" w:cs="Arial"/>
          <w:b/>
          <w:sz w:val="22"/>
          <w:szCs w:val="22"/>
        </w:rPr>
        <w:t>i</w:t>
      </w:r>
      <w:r w:rsidRPr="007B3814">
        <w:rPr>
          <w:rFonts w:ascii="Candara" w:hAnsi="Candara" w:cs="Arial"/>
          <w:b/>
          <w:sz w:val="22"/>
          <w:szCs w:val="22"/>
        </w:rPr>
        <w:t xml:space="preserve">; hem yerli firmalarımızın </w:t>
      </w:r>
      <w:r w:rsidR="009C586F">
        <w:rPr>
          <w:rFonts w:ascii="Candara" w:hAnsi="Candara" w:cs="Arial"/>
          <w:b/>
          <w:sz w:val="22"/>
          <w:szCs w:val="22"/>
        </w:rPr>
        <w:t>potansiyellerini göstermeleri ve</w:t>
      </w:r>
      <w:r w:rsidRPr="007B3814">
        <w:rPr>
          <w:rFonts w:ascii="Candara" w:hAnsi="Candara" w:cs="Arial"/>
          <w:b/>
          <w:sz w:val="22"/>
          <w:szCs w:val="22"/>
        </w:rPr>
        <w:t xml:space="preserve"> </w:t>
      </w:r>
      <w:r w:rsidR="009C586F">
        <w:rPr>
          <w:rFonts w:ascii="Candara" w:hAnsi="Candara" w:cs="Arial"/>
          <w:b/>
          <w:sz w:val="22"/>
          <w:szCs w:val="22"/>
        </w:rPr>
        <w:t xml:space="preserve">pastadan pay almalarında; </w:t>
      </w:r>
      <w:r w:rsidRPr="007B3814">
        <w:rPr>
          <w:rFonts w:ascii="Candara" w:hAnsi="Candara" w:cs="Arial"/>
          <w:b/>
          <w:sz w:val="22"/>
          <w:szCs w:val="22"/>
        </w:rPr>
        <w:t xml:space="preserve">hem de onlara makine, ekipman ve </w:t>
      </w:r>
      <w:proofErr w:type="spellStart"/>
      <w:r w:rsidRPr="007B3814">
        <w:rPr>
          <w:rFonts w:ascii="Candara" w:hAnsi="Candara" w:cs="Arial"/>
          <w:b/>
          <w:sz w:val="22"/>
          <w:szCs w:val="22"/>
        </w:rPr>
        <w:t>komponent</w:t>
      </w:r>
      <w:proofErr w:type="spellEnd"/>
      <w:r w:rsidRPr="007B3814">
        <w:rPr>
          <w:rFonts w:ascii="Candara" w:hAnsi="Candara" w:cs="Arial"/>
          <w:b/>
          <w:sz w:val="22"/>
          <w:szCs w:val="22"/>
        </w:rPr>
        <w:t xml:space="preserve"> üretimi yapan </w:t>
      </w:r>
      <w:proofErr w:type="spellStart"/>
      <w:r w:rsidRPr="007B3814">
        <w:rPr>
          <w:rFonts w:ascii="Candara" w:hAnsi="Candara" w:cs="Arial"/>
          <w:b/>
          <w:sz w:val="22"/>
          <w:szCs w:val="22"/>
        </w:rPr>
        <w:t>Kobi’lerimizin</w:t>
      </w:r>
      <w:proofErr w:type="spellEnd"/>
      <w:r w:rsidRPr="007B3814">
        <w:rPr>
          <w:rFonts w:ascii="Candara" w:hAnsi="Candara" w:cs="Arial"/>
          <w:b/>
          <w:sz w:val="22"/>
          <w:szCs w:val="22"/>
        </w:rPr>
        <w:t xml:space="preserve"> büyümelerinde etkisi </w:t>
      </w:r>
      <w:r w:rsidR="009C586F">
        <w:rPr>
          <w:rFonts w:ascii="Candara" w:hAnsi="Candara" w:cs="Arial"/>
          <w:b/>
          <w:sz w:val="22"/>
          <w:szCs w:val="22"/>
        </w:rPr>
        <w:t xml:space="preserve">olacak </w:t>
      </w:r>
      <w:r w:rsidR="007B3814" w:rsidRPr="007B3814">
        <w:rPr>
          <w:rFonts w:ascii="Candara" w:hAnsi="Candara" w:cs="Arial"/>
          <w:b/>
          <w:sz w:val="22"/>
          <w:szCs w:val="22"/>
        </w:rPr>
        <w:t>ve tekelleşmeyi önleyecektir”</w:t>
      </w:r>
    </w:p>
    <w:sectPr w:rsidR="00776498" w:rsidRPr="007B3814" w:rsidSect="002D22E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3D5" w:rsidRDefault="00C253D5" w:rsidP="004847F3">
      <w:pPr>
        <w:spacing w:after="0" w:line="240" w:lineRule="auto"/>
      </w:pPr>
      <w:r>
        <w:separator/>
      </w:r>
    </w:p>
  </w:endnote>
  <w:endnote w:type="continuationSeparator" w:id="0">
    <w:p w:rsidR="00C253D5" w:rsidRDefault="00C253D5"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E4" w:rsidRDefault="002D22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E4" w:rsidRDefault="002D22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E4" w:rsidRDefault="002D22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3D5" w:rsidRDefault="00C253D5" w:rsidP="004847F3">
      <w:pPr>
        <w:spacing w:after="0" w:line="240" w:lineRule="auto"/>
      </w:pPr>
      <w:r>
        <w:separator/>
      </w:r>
    </w:p>
  </w:footnote>
  <w:footnote w:type="continuationSeparator" w:id="0">
    <w:p w:rsidR="00C253D5" w:rsidRDefault="00C253D5"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E4" w:rsidRDefault="002D22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2E4" w:rsidRDefault="002D22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2023D"/>
    <w:rsid w:val="000710B6"/>
    <w:rsid w:val="000828AD"/>
    <w:rsid w:val="00144BE6"/>
    <w:rsid w:val="001F4F2E"/>
    <w:rsid w:val="001F56B6"/>
    <w:rsid w:val="001F6724"/>
    <w:rsid w:val="00224BBC"/>
    <w:rsid w:val="0024716D"/>
    <w:rsid w:val="002D22E4"/>
    <w:rsid w:val="002D43D7"/>
    <w:rsid w:val="00304A7D"/>
    <w:rsid w:val="003072C2"/>
    <w:rsid w:val="00346FEF"/>
    <w:rsid w:val="00396E76"/>
    <w:rsid w:val="003B6936"/>
    <w:rsid w:val="003C4E30"/>
    <w:rsid w:val="00440B3B"/>
    <w:rsid w:val="004625AB"/>
    <w:rsid w:val="00465FD2"/>
    <w:rsid w:val="00470446"/>
    <w:rsid w:val="004847F3"/>
    <w:rsid w:val="004F67EB"/>
    <w:rsid w:val="005133BF"/>
    <w:rsid w:val="00514E19"/>
    <w:rsid w:val="00515220"/>
    <w:rsid w:val="00554854"/>
    <w:rsid w:val="00585AFA"/>
    <w:rsid w:val="005C0725"/>
    <w:rsid w:val="005D27E6"/>
    <w:rsid w:val="0067181E"/>
    <w:rsid w:val="006B7C63"/>
    <w:rsid w:val="006D712A"/>
    <w:rsid w:val="006E5A11"/>
    <w:rsid w:val="006F2F68"/>
    <w:rsid w:val="007019E3"/>
    <w:rsid w:val="007078DF"/>
    <w:rsid w:val="0071674F"/>
    <w:rsid w:val="00754A57"/>
    <w:rsid w:val="00761484"/>
    <w:rsid w:val="00776498"/>
    <w:rsid w:val="007B3814"/>
    <w:rsid w:val="007C7F44"/>
    <w:rsid w:val="0080758F"/>
    <w:rsid w:val="00811493"/>
    <w:rsid w:val="0082256B"/>
    <w:rsid w:val="00824B07"/>
    <w:rsid w:val="008425E4"/>
    <w:rsid w:val="008437BC"/>
    <w:rsid w:val="008637E8"/>
    <w:rsid w:val="00895AE1"/>
    <w:rsid w:val="00895D10"/>
    <w:rsid w:val="008A4436"/>
    <w:rsid w:val="008A71DE"/>
    <w:rsid w:val="008F6080"/>
    <w:rsid w:val="00944531"/>
    <w:rsid w:val="0096703A"/>
    <w:rsid w:val="009B69B2"/>
    <w:rsid w:val="009C586F"/>
    <w:rsid w:val="00A11171"/>
    <w:rsid w:val="00A51328"/>
    <w:rsid w:val="00AA3825"/>
    <w:rsid w:val="00AC32BC"/>
    <w:rsid w:val="00B05A60"/>
    <w:rsid w:val="00B10163"/>
    <w:rsid w:val="00B25FCC"/>
    <w:rsid w:val="00B3077E"/>
    <w:rsid w:val="00B60A29"/>
    <w:rsid w:val="00BC0D54"/>
    <w:rsid w:val="00BE351A"/>
    <w:rsid w:val="00C253D5"/>
    <w:rsid w:val="00C264B6"/>
    <w:rsid w:val="00C71567"/>
    <w:rsid w:val="00C77452"/>
    <w:rsid w:val="00C82CBE"/>
    <w:rsid w:val="00C843B1"/>
    <w:rsid w:val="00CD2F4B"/>
    <w:rsid w:val="00D21821"/>
    <w:rsid w:val="00D5397D"/>
    <w:rsid w:val="00DB694D"/>
    <w:rsid w:val="00DF7DF1"/>
    <w:rsid w:val="00E0273C"/>
    <w:rsid w:val="00E629E3"/>
    <w:rsid w:val="00E62EAD"/>
    <w:rsid w:val="00E910BE"/>
    <w:rsid w:val="00E939AA"/>
    <w:rsid w:val="00EC6619"/>
    <w:rsid w:val="00ED59F0"/>
    <w:rsid w:val="00F02FE8"/>
    <w:rsid w:val="00F219EE"/>
    <w:rsid w:val="00F72AF8"/>
    <w:rsid w:val="00FC6661"/>
    <w:rsid w:val="00FD177A"/>
    <w:rsid w:val="00FD1B29"/>
    <w:rsid w:val="00FD2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70D14-49D3-994F-80EA-E6AFC60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419</Words>
  <Characters>2394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Torun</dc:creator>
  <cp:keywords/>
  <dc:description/>
  <cp:lastModifiedBy>bioweb yazılım</cp:lastModifiedBy>
  <cp:revision>65</cp:revision>
  <dcterms:created xsi:type="dcterms:W3CDTF">2018-01-20T22:56:00Z</dcterms:created>
  <dcterms:modified xsi:type="dcterms:W3CDTF">2019-07-22T11:11:00Z</dcterms:modified>
</cp:coreProperties>
</file>